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A" w:rsidRPr="00EE3BA2" w:rsidRDefault="00D3230A" w:rsidP="00D3230A">
      <w:pPr>
        <w:spacing w:line="276" w:lineRule="auto"/>
        <w:ind w:left="118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E3BA2">
        <w:rPr>
          <w:rFonts w:ascii="Calibri" w:hAnsi="Calibri"/>
          <w:b/>
          <w:sz w:val="22"/>
          <w:szCs w:val="22"/>
        </w:rPr>
        <w:t xml:space="preserve">Załącznik nr </w:t>
      </w:r>
      <w:r w:rsidR="00EE3BA2" w:rsidRPr="00EE3BA2">
        <w:rPr>
          <w:rFonts w:ascii="Calibri" w:hAnsi="Calibri"/>
          <w:b/>
          <w:sz w:val="22"/>
          <w:szCs w:val="22"/>
        </w:rPr>
        <w:t>13</w:t>
      </w:r>
      <w:r w:rsidRPr="00EE3BA2">
        <w:rPr>
          <w:rFonts w:ascii="Calibri" w:hAnsi="Calibri"/>
          <w:b/>
          <w:sz w:val="22"/>
          <w:szCs w:val="22"/>
        </w:rPr>
        <w:t xml:space="preserve"> – </w:t>
      </w:r>
      <w:r w:rsidRPr="00EE3BA2">
        <w:rPr>
          <w:rFonts w:ascii="Calibri" w:hAnsi="Calibri"/>
          <w:sz w:val="22"/>
          <w:szCs w:val="22"/>
        </w:rPr>
        <w:t>Wzór minimalnego zakresu umowy o partnerstwie na rzecz realizacji projektu</w:t>
      </w: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2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="00D97980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="00D97980">
        <w:rPr>
          <w:rFonts w:ascii="Tahoma" w:eastAsia="Tahoma" w:hAnsi="Tahoma" w:cs="Tahoma"/>
          <w:i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aŚwiętokrzyskiego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="00D97980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finansowej 2014-2020 (Dz. U. z 2014 r. poz. 1146,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 późn. zm.)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3"/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 xml:space="preserve">, która zostanie zawarta przez Partnera wiodącego z Instytucją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 xml:space="preserve">eprezentowanie Partnerów przed Instytucją </w:t>
      </w:r>
      <w:r w:rsidR="00720B45">
        <w:rPr>
          <w:rFonts w:ascii="Tahoma" w:eastAsia="Tahoma" w:hAnsi="Tahoma" w:cs="Tahoma"/>
        </w:rPr>
        <w:t>Pośredniczącą</w:t>
      </w:r>
      <w:r w:rsidRPr="0098271B">
        <w:rPr>
          <w:rFonts w:ascii="Tahoma" w:eastAsia="Tahoma" w:hAnsi="Tahoma" w:cs="Tahoma"/>
        </w:rPr>
        <w:t xml:space="preserve">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sprawnego systemu komunikacji z Partnerami oraz Instytucją </w:t>
      </w:r>
      <w:r w:rsidR="00720B45">
        <w:rPr>
          <w:rFonts w:ascii="Tahoma" w:eastAsia="Tahoma" w:hAnsi="Tahoma" w:cs="Tahoma"/>
        </w:rPr>
        <w:t>Pośredniczącą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przedkładanie wniosków o płatność do Instytucji </w:t>
      </w:r>
      <w:r w:rsidR="00720B45">
        <w:rPr>
          <w:rFonts w:ascii="Tahoma" w:eastAsia="Tahoma" w:hAnsi="Tahoma" w:cs="Tahoma"/>
        </w:rPr>
        <w:t>Pośredniczącej</w:t>
      </w:r>
      <w:r>
        <w:rPr>
          <w:rFonts w:ascii="Tahoma" w:eastAsia="Tahoma" w:hAnsi="Tahoma" w:cs="Tahoma"/>
        </w:rPr>
        <w:t xml:space="preserve">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gromadzenie informacji o uczestnikach projektu i przekazywanie ich do Instytucji </w:t>
      </w:r>
      <w:r w:rsidR="00720B45">
        <w:rPr>
          <w:rFonts w:ascii="Tahoma" w:eastAsia="Tahoma" w:hAnsi="Tahoma" w:cs="Tahoma"/>
        </w:rPr>
        <w:t>Pośredniczącej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</w:t>
      </w:r>
      <w:r w:rsidR="00720B45">
        <w:rPr>
          <w:rFonts w:ascii="Tahoma" w:eastAsia="Tahoma" w:hAnsi="Tahoma" w:cs="Tahoma"/>
        </w:rPr>
        <w:t>Pośredniczącej</w:t>
      </w:r>
      <w:r>
        <w:rPr>
          <w:rFonts w:ascii="Tahoma" w:eastAsia="Tahoma" w:hAnsi="Tahoma" w:cs="Tahoma"/>
        </w:rPr>
        <w:t xml:space="preserve">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4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(Dz. U. z 2013 r. poz. 907, z późn. zm.)</w:t>
      </w:r>
      <w:r>
        <w:rPr>
          <w:rStyle w:val="Odwoanieprzypisudolnego"/>
          <w:rFonts w:ascii="Tahoma" w:eastAsia="Tahoma" w:hAnsi="Tahoma" w:cs="Tahoma"/>
        </w:rPr>
        <w:footnoteReference w:id="5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Partnerzy upoważniają Partnera wiodącego do reprezentowania partnerstwa wobec osób trzecich w działaniach związanych z realizacją projektu, w tym do zawarcia w ich imieniu i na ich rzecz umowy o dofinansowanie projektu z Instytucją </w:t>
      </w:r>
      <w:r w:rsidR="00720B45">
        <w:rPr>
          <w:rFonts w:ascii="Tahoma" w:eastAsia="Tahoma" w:hAnsi="Tahoma" w:cs="Tahoma"/>
        </w:rPr>
        <w:t>Pośredniczącą</w:t>
      </w:r>
      <w:r>
        <w:rPr>
          <w:rFonts w:ascii="Tahoma" w:eastAsia="Tahoma" w:hAnsi="Tahoma" w:cs="Tahoma"/>
        </w:rPr>
        <w:t>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</w:t>
      </w:r>
      <w:r w:rsidR="00720B45">
        <w:rPr>
          <w:rFonts w:ascii="Tahoma" w:eastAsia="Tahoma" w:hAnsi="Tahoma" w:cs="Tahoma"/>
        </w:rPr>
        <w:t>Pośredniczącej</w:t>
      </w:r>
      <w:r>
        <w:rPr>
          <w:rFonts w:ascii="Tahoma" w:eastAsia="Tahoma" w:hAnsi="Tahoma" w:cs="Tahoma"/>
        </w:rPr>
        <w:t xml:space="preserve">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Wykonanie części zadań przez wykonawcę wymaga uprzedniej zgody Partnera wiodącego wyrażonej na piśmie oraz zatwierdzenia zmiany wniosku o dofinansowanie realizacji projektu przez Instytucję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</w:t>
      </w:r>
      <w:r w:rsidR="00720B45">
        <w:rPr>
          <w:rFonts w:ascii="Tahoma" w:hAnsi="Tahoma" w:cs="Tahoma"/>
        </w:rPr>
        <w:t>Pośredniczącej</w:t>
      </w:r>
      <w:r w:rsidR="002C6A83">
        <w:rPr>
          <w:rFonts w:ascii="Tahoma" w:hAnsi="Tahoma" w:cs="Tahoma"/>
        </w:rPr>
        <w:t xml:space="preserve">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udzielania na wniosek Partnera wiodącego informacji i wyjaśnień co do zadań realizowanych w ramach projektu, w terminie i formie umożliwiającej Partnerowi wiodącemu wywiązanie się z jego obowiązków względem Instytucji </w:t>
      </w:r>
      <w:r w:rsidR="00720B45">
        <w:rPr>
          <w:rFonts w:ascii="Tahoma" w:hAnsi="Tahoma" w:cs="Tahoma"/>
        </w:rPr>
        <w:t>Pośredniczącej</w:t>
      </w:r>
      <w:r>
        <w:rPr>
          <w:rFonts w:ascii="Tahoma" w:hAnsi="Tahoma" w:cs="Tahoma"/>
        </w:rPr>
        <w:t>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poddania się kontroli w zakresie prawidłowej realizacji zadań w projekcie prowadzonej przez Partnera wiodącego, Instytucję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 xml:space="preserve">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</w:t>
      </w:r>
      <w:r w:rsidR="00720B45">
        <w:rPr>
          <w:rFonts w:ascii="Tahoma" w:hAnsi="Tahoma" w:cs="Tahoma"/>
        </w:rPr>
        <w:t>Pośredniczącej</w:t>
      </w:r>
      <w:r>
        <w:rPr>
          <w:rFonts w:ascii="Tahoma" w:hAnsi="Tahoma" w:cs="Tahoma"/>
        </w:rPr>
        <w:t xml:space="preserve">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10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lastRenderedPageBreak/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1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od zakończenia okresu rozliczeniowego, na podstawie których Partner wiodący składa wniosek o płatność do Instytucji </w:t>
      </w:r>
      <w:r w:rsidR="00720B45">
        <w:rPr>
          <w:rFonts w:ascii="Tahoma" w:hAnsi="Tahoma" w:cs="Tahoma"/>
        </w:rPr>
        <w:t>Pośredniczącej</w:t>
      </w:r>
      <w:r w:rsidR="00051344">
        <w:rPr>
          <w:rFonts w:ascii="Tahoma" w:hAnsi="Tahoma" w:cs="Tahoma"/>
        </w:rPr>
        <w:t>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informacji o wszystkich uczestnikach zadania/zadań realizowanego/nych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złożenie zbiorczego wniosku o płatność do Instytucji </w:t>
      </w:r>
      <w:r w:rsidR="00720B45">
        <w:rPr>
          <w:rFonts w:ascii="Tahoma" w:hAnsi="Tahoma" w:cs="Tahoma"/>
        </w:rPr>
        <w:t>Pośredniczącej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</w:t>
      </w:r>
      <w:r w:rsidR="00720B45">
        <w:rPr>
          <w:rFonts w:ascii="Tahoma" w:hAnsi="Tahoma" w:cs="Tahoma"/>
        </w:rPr>
        <w:t>Pośredniczącej</w:t>
      </w:r>
      <w:r w:rsidR="009B7292">
        <w:rPr>
          <w:rFonts w:ascii="Tahoma" w:hAnsi="Tahoma" w:cs="Tahoma"/>
        </w:rPr>
        <w:t xml:space="preserve">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zatwierdzenie wniosku o płatność przez Instytucję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od dnia otrzymania środków na rachunek wyodrębniony projektu wynikających z zatwierdzenia przez Instytucję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5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6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>w przypadku nieterminowego realizowania zadań, utrudniania kontroli realizacji zadań, 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7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20B45" w:rsidRPr="00960074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dotacji celowej przekazana Partnerom, która nie zostanie wydatkowana do końca danego roku, podlega zgłoszeniu do wykazu wydatków niewygasających w budżecie państwa z upływem danego roku, podlega zwrotowi na rachunek bankowy Partnera wiodącego w terminie do dnia 25 listopada tego roku.</w:t>
      </w:r>
      <w:r w:rsidRPr="00960074">
        <w:rPr>
          <w:rStyle w:val="Odwoanieprzypisudolnego"/>
          <w:rFonts w:ascii="Tahoma" w:hAnsi="Tahoma" w:cs="Tahoma"/>
        </w:rPr>
        <w:footnoteReference w:id="18"/>
      </w:r>
    </w:p>
    <w:p w:rsidR="00720B45" w:rsidRPr="00960074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dotacji celowej, o której mowa w ust. 18 niniejszego paragrafu, w części niewydatkowanej przed upływem 15 dni roboczych od terminu określonego w rozporządzeniu wydanym na podstawie art. 181 ust.2 UFP podlega zwrotowi na rachunek Partnera wiodącego.</w:t>
      </w:r>
      <w:r w:rsidRPr="00960074">
        <w:rPr>
          <w:rStyle w:val="Odwoanieprzypisudolnego"/>
          <w:rFonts w:ascii="Tahoma" w:hAnsi="Tahoma" w:cs="Tahoma"/>
        </w:rPr>
        <w:footnoteReference w:id="19"/>
      </w:r>
    </w:p>
    <w:p w:rsidR="00720B45" w:rsidRPr="00960074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dotacji celowej niewydatkowana i niezgłoszona zgodnie z ust. 19 podlega zwrotowi w terminie do dnia 24 grudnia danego roku budżetowego na rachunek Partnera wiodącego. W przypadku braku powyższego zwrotu mają zastosowanie zapisy art. 168 ust.3 UFP.</w:t>
      </w:r>
      <w:r w:rsidRPr="00960074">
        <w:rPr>
          <w:rStyle w:val="Odwoanieprzypisudolnego"/>
          <w:rFonts w:ascii="Tahoma" w:hAnsi="Tahoma" w:cs="Tahoma"/>
        </w:rPr>
        <w:footnoteReference w:id="20"/>
      </w:r>
    </w:p>
    <w:p w:rsidR="00720B45" w:rsidRPr="00960074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dofinansowania przekazana Partnerom w formie płatności ze środków europejskich niewydatkowana z końcem danego roku, pozostaje na rachunku bankowym Partnera do dyspozycji w następnym roku.</w:t>
      </w:r>
    </w:p>
    <w:p w:rsidR="00720B45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720B45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określonych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>
        <w:rPr>
          <w:rStyle w:val="Odwoanieprzypisudolnego"/>
          <w:rFonts w:ascii="Tahoma" w:hAnsi="Tahoma" w:cs="Tahoma"/>
        </w:rPr>
        <w:footnoteReference w:id="21"/>
      </w:r>
      <w:r>
        <w:rPr>
          <w:rFonts w:ascii="Tahoma" w:hAnsi="Tahoma" w:cs="Tahoma"/>
        </w:rPr>
        <w:t>:</w:t>
      </w:r>
    </w:p>
    <w:p w:rsidR="00720B45" w:rsidRDefault="00720B45" w:rsidP="00720B45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0B45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zasady trwałości projektu, o której mowa w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>
        <w:rPr>
          <w:rFonts w:ascii="Tahoma" w:hAnsi="Tahoma" w:cs="Tahoma"/>
        </w:rPr>
        <w:br/>
        <w:t xml:space="preserve">na rzecz Rozwoju Obszarów Wiejskich oraz Europejskiego Funduszu Morskiego i Rybackiego </w:t>
      </w:r>
      <w:r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>
        <w:rPr>
          <w:rFonts w:ascii="Tahoma" w:hAnsi="Tahoma" w:cs="Tahoma"/>
        </w:rPr>
        <w:br/>
        <w:t>i Rybackiego oraz uchylającego rozporządzenie Rady (WE) nr 1083/2006.</w:t>
      </w:r>
    </w:p>
    <w:p w:rsidR="00720B45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1F3FDF" w:rsidRPr="00720B45" w:rsidRDefault="00720B45" w:rsidP="00720B45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720B45">
        <w:rPr>
          <w:rFonts w:ascii="Tahoma" w:hAnsi="Tahoma" w:cs="Tahoma"/>
        </w:rPr>
        <w:t xml:space="preserve">Partnerzy mają obowiązek wykorzystywać środki trwałe nabyte w ramach projektu </w:t>
      </w:r>
      <w:r w:rsidRPr="00720B45"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>z dnia 29 sierpnia 1997 r. o ochronie danych osobowych (Dz. U. z 2014 r.</w:t>
      </w:r>
      <w:r w:rsidR="000419A4" w:rsidRPr="007153A4">
        <w:rPr>
          <w:rFonts w:ascii="Tahoma" w:hAnsi="Tahoma" w:cs="Tahoma"/>
        </w:rPr>
        <w:t xml:space="preserve">poz. 1182, </w:t>
      </w:r>
      <w:r w:rsidR="007153A4">
        <w:rPr>
          <w:rFonts w:ascii="Tahoma" w:hAnsi="Tahoma" w:cs="Tahoma"/>
        </w:rPr>
        <w:br/>
      </w:r>
      <w:r w:rsidR="000419A4" w:rsidRPr="007153A4">
        <w:rPr>
          <w:rFonts w:ascii="Tahoma" w:hAnsi="Tahoma" w:cs="Tahoma"/>
        </w:rPr>
        <w:t>z późn. zm.)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 xml:space="preserve">r. w sprawie dokumentacji przetwarzania danych osobowych 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</w:t>
      </w:r>
      <w:r w:rsidR="00720B45">
        <w:rPr>
          <w:rFonts w:ascii="Tahoma" w:hAnsi="Tahoma" w:cs="Tahoma"/>
        </w:rPr>
        <w:t>Pośredniczącej</w:t>
      </w:r>
      <w:r>
        <w:rPr>
          <w:rFonts w:ascii="Tahoma" w:hAnsi="Tahoma" w:cs="Tahoma"/>
        </w:rPr>
        <w:t xml:space="preserve">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na podstawie którego następuje zgłoszenie do Instytucji </w:t>
      </w:r>
      <w:r w:rsidR="00720B45">
        <w:rPr>
          <w:rFonts w:ascii="Tahoma" w:hAnsi="Tahoma" w:cs="Tahoma"/>
        </w:rPr>
        <w:t>Pośredniczącej</w:t>
      </w:r>
      <w:r>
        <w:rPr>
          <w:rFonts w:ascii="Tahoma" w:hAnsi="Tahoma" w:cs="Tahoma"/>
        </w:rPr>
        <w:t xml:space="preserve">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</w:t>
      </w:r>
      <w:r w:rsidR="00720B45">
        <w:rPr>
          <w:rFonts w:ascii="Tahoma" w:hAnsi="Tahoma" w:cs="Tahoma"/>
        </w:rPr>
        <w:t>Pośredniczącą</w:t>
      </w:r>
      <w:r w:rsidR="005C4EFD">
        <w:rPr>
          <w:rFonts w:ascii="Tahoma" w:hAnsi="Tahoma" w:cs="Tahoma"/>
        </w:rPr>
        <w:t>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wchodzi w życie z dniem podpisania, pod warunkiem podpisania umowy o dofinansowanie realizacji projektu pomiędzy Partnerem wiodącym a Instytucją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razie rozwiązania umowy o dofinansowanie projektu przez Instytucję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</w:t>
      </w:r>
      <w:r w:rsidR="00720B45">
        <w:rPr>
          <w:rFonts w:ascii="Tahoma" w:hAnsi="Tahoma" w:cs="Tahoma"/>
        </w:rPr>
        <w:t>Pośredniczącą</w:t>
      </w:r>
      <w:r>
        <w:rPr>
          <w:rFonts w:ascii="Tahoma" w:hAnsi="Tahoma" w:cs="Tahoma"/>
        </w:rPr>
        <w:t>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22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23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4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5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3F" w:rsidRDefault="0055393F" w:rsidP="00D3230A">
      <w:r>
        <w:separator/>
      </w:r>
    </w:p>
  </w:endnote>
  <w:endnote w:type="continuationSeparator" w:id="1">
    <w:p w:rsidR="0055393F" w:rsidRDefault="0055393F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A0C12">
    <w:pPr>
      <w:pStyle w:val="Stopka"/>
      <w:jc w:val="right"/>
    </w:pPr>
    <w:r>
      <w:fldChar w:fldCharType="begin"/>
    </w:r>
    <w:r w:rsidR="00EE3BA2">
      <w:instrText xml:space="preserve"> PAGE   \* MERGEFORMAT </w:instrText>
    </w:r>
    <w:r>
      <w:fldChar w:fldCharType="separate"/>
    </w:r>
    <w:r w:rsidR="00DE3E6D">
      <w:rPr>
        <w:noProof/>
      </w:rPr>
      <w:t>2</w:t>
    </w:r>
    <w:r>
      <w:rPr>
        <w:noProof/>
      </w:rPr>
      <w:fldChar w:fldCharType="end"/>
    </w:r>
  </w:p>
  <w:p w:rsidR="00E445A3" w:rsidRDefault="00E4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3F" w:rsidRDefault="0055393F" w:rsidP="00D3230A">
      <w:r>
        <w:separator/>
      </w:r>
    </w:p>
  </w:footnote>
  <w:footnote w:type="continuationSeparator" w:id="1">
    <w:p w:rsidR="0055393F" w:rsidRDefault="0055393F" w:rsidP="00D3230A">
      <w:r>
        <w:continuationSeparator/>
      </w:r>
    </w:p>
  </w:footnote>
  <w:footnote w:id="2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3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</w:t>
      </w:r>
      <w:r w:rsidR="00720B45">
        <w:t>Pośredniczącą</w:t>
      </w:r>
      <w:r>
        <w:t>.</w:t>
      </w:r>
    </w:p>
  </w:footnote>
  <w:footnote w:id="1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8">
    <w:p w:rsidR="00720B45" w:rsidRDefault="00720B45" w:rsidP="00720B45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dotyczy przekazania środków z dotacji celowej</w:t>
      </w:r>
    </w:p>
  </w:footnote>
  <w:footnote w:id="19">
    <w:p w:rsidR="00720B45" w:rsidRDefault="00720B45" w:rsidP="00720B45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20">
    <w:p w:rsidR="00720B45" w:rsidRDefault="00720B45" w:rsidP="00720B45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21">
    <w:p w:rsidR="00720B45" w:rsidRDefault="00720B45" w:rsidP="00720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22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23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4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5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DE3E6D" w:rsidP="00DE3E6D">
    <w:pPr>
      <w:ind w:right="-427"/>
    </w:pPr>
    <w:r w:rsidRPr="00DE3E6D">
      <w:rPr>
        <w:rFonts w:ascii="Arial" w:hAnsi="Arial" w:cs="Arial"/>
        <w:b/>
        <w:color w:val="00B050"/>
        <w:sz w:val="48"/>
        <w:szCs w:val="48"/>
      </w:rPr>
      <w:drawing>
        <wp:inline distT="0" distB="0" distL="0" distR="0">
          <wp:extent cx="5762625" cy="1000125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C072B"/>
    <w:rsid w:val="001C0AD2"/>
    <w:rsid w:val="001C7F8C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D0036"/>
    <w:rsid w:val="003D12B0"/>
    <w:rsid w:val="003D5FC1"/>
    <w:rsid w:val="003F4A3C"/>
    <w:rsid w:val="00403013"/>
    <w:rsid w:val="00403D9F"/>
    <w:rsid w:val="0041624A"/>
    <w:rsid w:val="00451F72"/>
    <w:rsid w:val="004555DF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5393F"/>
    <w:rsid w:val="0056352D"/>
    <w:rsid w:val="00563B2D"/>
    <w:rsid w:val="00586C3F"/>
    <w:rsid w:val="00592366"/>
    <w:rsid w:val="005A0EDF"/>
    <w:rsid w:val="005A6CE4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3A4"/>
    <w:rsid w:val="00720B45"/>
    <w:rsid w:val="00722A7B"/>
    <w:rsid w:val="00736947"/>
    <w:rsid w:val="00743021"/>
    <w:rsid w:val="00743DC6"/>
    <w:rsid w:val="00746AE2"/>
    <w:rsid w:val="0076254E"/>
    <w:rsid w:val="0077165B"/>
    <w:rsid w:val="00772F60"/>
    <w:rsid w:val="00773953"/>
    <w:rsid w:val="0078372A"/>
    <w:rsid w:val="007D752F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2EDF"/>
    <w:rsid w:val="009C35E6"/>
    <w:rsid w:val="009D6BFC"/>
    <w:rsid w:val="009D7620"/>
    <w:rsid w:val="009F21D8"/>
    <w:rsid w:val="00A15585"/>
    <w:rsid w:val="00A52775"/>
    <w:rsid w:val="00AB3AED"/>
    <w:rsid w:val="00AC13B4"/>
    <w:rsid w:val="00AC278B"/>
    <w:rsid w:val="00B42E4D"/>
    <w:rsid w:val="00B60433"/>
    <w:rsid w:val="00B61F1F"/>
    <w:rsid w:val="00B81B2D"/>
    <w:rsid w:val="00B85065"/>
    <w:rsid w:val="00B96280"/>
    <w:rsid w:val="00B97C78"/>
    <w:rsid w:val="00BB0681"/>
    <w:rsid w:val="00BB2ED5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3200"/>
    <w:rsid w:val="00CD4876"/>
    <w:rsid w:val="00D04B9A"/>
    <w:rsid w:val="00D3230A"/>
    <w:rsid w:val="00D67431"/>
    <w:rsid w:val="00D81B76"/>
    <w:rsid w:val="00D91073"/>
    <w:rsid w:val="00D97980"/>
    <w:rsid w:val="00DA5901"/>
    <w:rsid w:val="00DB5F8C"/>
    <w:rsid w:val="00DE3E6D"/>
    <w:rsid w:val="00DE400A"/>
    <w:rsid w:val="00E053E7"/>
    <w:rsid w:val="00E20A84"/>
    <w:rsid w:val="00E445A3"/>
    <w:rsid w:val="00E475F5"/>
    <w:rsid w:val="00E6446C"/>
    <w:rsid w:val="00E71F7B"/>
    <w:rsid w:val="00E83B05"/>
    <w:rsid w:val="00EA0C12"/>
    <w:rsid w:val="00EB7446"/>
    <w:rsid w:val="00EC066A"/>
    <w:rsid w:val="00EC374E"/>
    <w:rsid w:val="00EE3BA2"/>
    <w:rsid w:val="00EE3DFD"/>
    <w:rsid w:val="00EF0691"/>
    <w:rsid w:val="00F20EAA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9A40-98BF-467E-8D9C-35D69645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4622</Words>
  <Characters>27735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k.zerdecki</cp:lastModifiedBy>
  <cp:revision>5</cp:revision>
  <dcterms:created xsi:type="dcterms:W3CDTF">2016-02-22T11:57:00Z</dcterms:created>
  <dcterms:modified xsi:type="dcterms:W3CDTF">2016-02-23T09:02:00Z</dcterms:modified>
</cp:coreProperties>
</file>