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766C" w14:textId="54376328" w:rsidR="00282653" w:rsidRPr="00BE4DDA" w:rsidRDefault="00282653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</w:p>
    <w:p w14:paraId="5397E101" w14:textId="6C2F424D" w:rsidR="00875FAD" w:rsidRPr="009A02C8" w:rsidRDefault="00151B3A" w:rsidP="009A02C8">
      <w:pPr>
        <w:pStyle w:val="Tekstdymka"/>
        <w:spacing w:before="120" w:after="120" w:line="360" w:lineRule="auto"/>
        <w:rPr>
          <w:rFonts w:ascii="Arial" w:hAnsi="Arial" w:cs="Arial"/>
          <w:kern w:val="0"/>
          <w:sz w:val="24"/>
          <w:szCs w:val="24"/>
        </w:rPr>
      </w:pPr>
      <w:r w:rsidRPr="009A02C8">
        <w:rPr>
          <w:rFonts w:ascii="Arial" w:hAnsi="Arial" w:cs="Arial"/>
          <w:b/>
          <w:sz w:val="24"/>
          <w:szCs w:val="24"/>
        </w:rPr>
        <w:t xml:space="preserve">Załącznik nr </w:t>
      </w:r>
      <w:r w:rsidR="001F17B2" w:rsidRPr="009A02C8">
        <w:rPr>
          <w:rFonts w:ascii="Arial" w:hAnsi="Arial" w:cs="Arial"/>
          <w:b/>
          <w:sz w:val="24"/>
          <w:szCs w:val="24"/>
        </w:rPr>
        <w:t>6</w:t>
      </w:r>
      <w:r w:rsidR="00454DF2" w:rsidRPr="009A02C8">
        <w:rPr>
          <w:rFonts w:ascii="Arial" w:hAnsi="Arial" w:cs="Arial"/>
          <w:b/>
          <w:sz w:val="24"/>
          <w:szCs w:val="24"/>
        </w:rPr>
        <w:t xml:space="preserve"> </w:t>
      </w:r>
      <w:r w:rsidR="003B2566" w:rsidRPr="009A02C8">
        <w:rPr>
          <w:rFonts w:ascii="Arial" w:hAnsi="Arial" w:cs="Arial"/>
          <w:b/>
          <w:sz w:val="24"/>
          <w:szCs w:val="24"/>
        </w:rPr>
        <w:t xml:space="preserve">do dokumentu: </w:t>
      </w:r>
      <w:r w:rsidR="00326FBF" w:rsidRPr="009A02C8">
        <w:rPr>
          <w:rFonts w:ascii="Arial" w:hAnsi="Arial" w:cs="Arial"/>
          <w:b/>
          <w:bCs/>
          <w:kern w:val="0"/>
          <w:sz w:val="24"/>
          <w:szCs w:val="24"/>
        </w:rPr>
        <w:t xml:space="preserve">Standard realizacji usługi w zakresie </w:t>
      </w:r>
      <w:r w:rsidR="009A02C8">
        <w:rPr>
          <w:rFonts w:ascii="Arial" w:hAnsi="Arial" w:cs="Arial"/>
          <w:b/>
          <w:bCs/>
          <w:kern w:val="0"/>
          <w:sz w:val="24"/>
          <w:szCs w:val="24"/>
        </w:rPr>
        <w:t xml:space="preserve">wsparcia bezzwrotnego </w:t>
      </w:r>
      <w:r w:rsidR="00326FBF" w:rsidRPr="009A02C8">
        <w:rPr>
          <w:rFonts w:ascii="Arial" w:hAnsi="Arial" w:cs="Arial"/>
          <w:b/>
          <w:bCs/>
          <w:kern w:val="0"/>
          <w:sz w:val="24"/>
          <w:szCs w:val="24"/>
        </w:rPr>
        <w:t xml:space="preserve">na założenie własnej działalności gospodarczej w ramach </w:t>
      </w:r>
      <w:r w:rsidR="00B50CE5">
        <w:rPr>
          <w:rFonts w:ascii="Arial" w:hAnsi="Arial" w:cs="Arial"/>
          <w:b/>
          <w:bCs/>
          <w:kern w:val="0"/>
          <w:sz w:val="24"/>
          <w:szCs w:val="24"/>
        </w:rPr>
        <w:t xml:space="preserve">Regionalnego </w:t>
      </w:r>
      <w:r w:rsidR="00326FBF" w:rsidRPr="009A02C8">
        <w:rPr>
          <w:rFonts w:ascii="Arial" w:hAnsi="Arial" w:cs="Arial"/>
          <w:b/>
          <w:kern w:val="0"/>
          <w:sz w:val="24"/>
          <w:szCs w:val="24"/>
        </w:rPr>
        <w:t xml:space="preserve">Programu Operacyjnego </w:t>
      </w:r>
      <w:r w:rsidR="00B50CE5">
        <w:rPr>
          <w:rFonts w:ascii="Arial" w:hAnsi="Arial" w:cs="Arial"/>
          <w:b/>
          <w:kern w:val="0"/>
          <w:sz w:val="24"/>
          <w:szCs w:val="24"/>
        </w:rPr>
        <w:t>Województwa Świętokrzyskiego</w:t>
      </w:r>
      <w:r w:rsidR="00326FBF" w:rsidRPr="009A02C8">
        <w:rPr>
          <w:rFonts w:ascii="Arial" w:hAnsi="Arial" w:cs="Arial"/>
          <w:b/>
          <w:kern w:val="0"/>
          <w:sz w:val="24"/>
          <w:szCs w:val="24"/>
        </w:rPr>
        <w:t xml:space="preserve"> na lata 2014-2020</w:t>
      </w:r>
    </w:p>
    <w:p w14:paraId="049FC00E" w14:textId="77777777" w:rsidR="00A90532" w:rsidRPr="009A02C8" w:rsidRDefault="00A90532" w:rsidP="009A02C8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7F9780A5" w14:textId="77777777" w:rsidR="00A90532" w:rsidRPr="009A02C8" w:rsidRDefault="003B5CB3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WZÓR MINIMALNY</w:t>
      </w:r>
    </w:p>
    <w:p w14:paraId="722F368B" w14:textId="77777777" w:rsidR="00A90532" w:rsidRPr="009A02C8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184C7566" w14:textId="77777777" w:rsidR="00A90532" w:rsidRPr="009A02C8" w:rsidRDefault="00324ED4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48408A1E" w14:textId="77777777" w:rsidR="00A90532" w:rsidRPr="009A02C8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6EFF8659" w14:textId="77777777" w:rsidR="00A90532" w:rsidRPr="009A02C8" w:rsidRDefault="00CF62D9" w:rsidP="00020977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5BD20249" w14:textId="0BFE0A12" w:rsidR="00CF1790" w:rsidRPr="009A02C8" w:rsidRDefault="00CF1790" w:rsidP="00020977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</w:t>
      </w:r>
      <w:r w:rsidR="00B50CE5" w:rsidRPr="00B50CE5">
        <w:rPr>
          <w:rFonts w:ascii="Arial" w:hAnsi="Arial" w:cs="Arial"/>
        </w:rPr>
        <w:t>10 „Otwarty rynek pracy”</w:t>
      </w:r>
    </w:p>
    <w:p w14:paraId="22AE9166" w14:textId="4A5EDCE5" w:rsidR="00CF1790" w:rsidRPr="009A02C8" w:rsidRDefault="00CF1790" w:rsidP="00B50CE5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B50CE5" w:rsidRPr="00B50CE5">
        <w:rPr>
          <w:rFonts w:ascii="Arial" w:hAnsi="Arial" w:cs="Arial"/>
          <w:bCs/>
        </w:rPr>
        <w:t>10.4 Rozwój przedsiębiorczości i tworzenie nowych miejsc pracy</w:t>
      </w:r>
    </w:p>
    <w:p w14:paraId="1E0CB898" w14:textId="65552B33" w:rsidR="0018665F" w:rsidRPr="009A02C8" w:rsidRDefault="00B50CE5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B50CE5">
        <w:rPr>
          <w:rFonts w:ascii="Arial" w:hAnsi="Arial" w:cs="Arial"/>
          <w:bCs/>
        </w:rPr>
        <w:t>10.4.1 Wsparcie rozwoju przedsiębiorczości poprzez zastosowanie instrumentów zwrotnych i bezzwrotnych (projekty konkursowe i pozakonkursowe)</w:t>
      </w:r>
      <w:r>
        <w:rPr>
          <w:rFonts w:ascii="Arial" w:hAnsi="Arial" w:cs="Arial"/>
          <w:bCs/>
        </w:rPr>
        <w:t xml:space="preserve"> </w:t>
      </w:r>
      <w:r w:rsidR="009A02C8"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………………..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 xml:space="preserve">pomiędzy </w:t>
      </w:r>
    </w:p>
    <w:p w14:paraId="69125E15" w14:textId="77777777" w:rsidR="00324ED4" w:rsidRPr="009A02C8" w:rsidRDefault="00324ED4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00B034AF" w14:textId="77777777" w:rsidR="00324ED4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&lt;pełna nazwa Beneficjenta (Projektodawcy</w:t>
      </w:r>
      <w:r w:rsidR="00143DF9" w:rsidRPr="009A02C8">
        <w:rPr>
          <w:rFonts w:ascii="Arial" w:hAnsi="Arial" w:cs="Arial"/>
        </w:rPr>
        <w:t>,</w:t>
      </w:r>
      <w:r w:rsidRPr="009A02C8">
        <w:rPr>
          <w:rFonts w:ascii="Arial" w:hAnsi="Arial" w:cs="Arial"/>
        </w:rPr>
        <w:t>)&gt;</w:t>
      </w:r>
    </w:p>
    <w:p w14:paraId="02E1C404" w14:textId="77777777" w:rsidR="0018665F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z siedzibą w…………………………………., zwanym dalej „B</w:t>
      </w:r>
      <w:r w:rsidR="00324ED4" w:rsidRPr="009A02C8">
        <w:rPr>
          <w:rFonts w:ascii="Arial" w:hAnsi="Arial" w:cs="Arial"/>
        </w:rPr>
        <w:t xml:space="preserve">eneficjentem”, reprezentowanym </w:t>
      </w:r>
      <w:r w:rsidRPr="009A02C8">
        <w:rPr>
          <w:rFonts w:ascii="Arial" w:hAnsi="Arial" w:cs="Arial"/>
        </w:rPr>
        <w:t>przez:…</w:t>
      </w:r>
      <w:r w:rsidR="00324ED4" w:rsidRPr="009A02C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>………………………………………………………</w:t>
      </w:r>
    </w:p>
    <w:p w14:paraId="2A2987E6" w14:textId="77777777" w:rsidR="0018665F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5F39B0" w:rsidRPr="009A02C8">
        <w:rPr>
          <w:rFonts w:ascii="Arial" w:hAnsi="Arial" w:cs="Arial"/>
        </w:rPr>
        <w:t>*</w:t>
      </w:r>
    </w:p>
    <w:p w14:paraId="164F5B9C" w14:textId="77777777" w:rsidR="0018665F" w:rsidRPr="009A02C8" w:rsidRDefault="000F63C1" w:rsidP="00020977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a </w:t>
      </w:r>
      <w:r w:rsidR="00324ED4" w:rsidRPr="009A02C8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7D7A1AB7" w14:textId="4D89C69A" w:rsidR="0018665F" w:rsidRPr="009A02C8" w:rsidRDefault="000F63C1" w:rsidP="00020977">
      <w:pPr>
        <w:pStyle w:val="Tekstpodstawowy"/>
        <w:spacing w:before="120" w:after="120" w:line="360" w:lineRule="auto"/>
        <w:rPr>
          <w:rFonts w:ascii="Arial" w:hAnsi="Arial" w:cs="Arial"/>
        </w:rPr>
      </w:pPr>
      <w:r w:rsidRPr="009A02C8">
        <w:rPr>
          <w:rFonts w:ascii="Arial" w:hAnsi="Arial" w:cs="Arial"/>
        </w:rPr>
        <w:t>&lt; pełne dane &lt;</w:t>
      </w:r>
      <w:r w:rsidR="00D34EFB">
        <w:rPr>
          <w:rFonts w:ascii="Arial" w:hAnsi="Arial" w:cs="Arial"/>
        </w:rPr>
        <w:t>osoby ubiegającej się o wsparcie finansowe</w:t>
      </w:r>
      <w:r w:rsidRPr="009A02C8">
        <w:rPr>
          <w:rFonts w:ascii="Arial" w:hAnsi="Arial" w:cs="Arial"/>
        </w:rPr>
        <w:t>)&gt;, zwanym dalej „</w:t>
      </w:r>
      <w:r w:rsidR="008E7E49" w:rsidRPr="009A02C8">
        <w:rPr>
          <w:rFonts w:ascii="Arial" w:hAnsi="Arial" w:cs="Arial"/>
        </w:rPr>
        <w:t>Uczestnikiem projektu</w:t>
      </w:r>
      <w:r w:rsidRPr="009A02C8">
        <w:rPr>
          <w:rFonts w:ascii="Arial" w:hAnsi="Arial" w:cs="Arial"/>
        </w:rPr>
        <w:t>”.</w:t>
      </w:r>
    </w:p>
    <w:p w14:paraId="505FD906" w14:textId="77777777" w:rsidR="0018665F" w:rsidRPr="009A02C8" w:rsidRDefault="0018665F" w:rsidP="0002097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0815AB0D" w14:textId="77777777" w:rsidR="0018665F" w:rsidRPr="009A02C8" w:rsidRDefault="0018665F" w:rsidP="0002097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424FCC77" w14:textId="77777777" w:rsidR="003C3FD3" w:rsidRPr="00287B59" w:rsidRDefault="00CF62D9" w:rsidP="00020977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287B59">
        <w:rPr>
          <w:rFonts w:ascii="Arial" w:hAnsi="Arial" w:cs="Arial"/>
          <w:bCs/>
        </w:rPr>
        <w:t xml:space="preserve">Projekt: „.................................................................................” </w:t>
      </w:r>
      <w:r w:rsidR="000F63C1" w:rsidRPr="00287B59">
        <w:rPr>
          <w:rFonts w:ascii="Arial" w:hAnsi="Arial" w:cs="Arial"/>
          <w:bCs/>
        </w:rPr>
        <w:br/>
        <w:t xml:space="preserve"> </w:t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>realizowany w oparciu o zawartą z Instytucją Pośredniczącą Umowę o dofinansowanie projektu nr .....................................................................</w:t>
      </w:r>
    </w:p>
    <w:p w14:paraId="0A63DAA8" w14:textId="77777777" w:rsidR="003C3FD3" w:rsidRDefault="003C3FD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33C82850" w14:textId="77777777" w:rsidR="00CC7B92" w:rsidRPr="009A02C8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20BF5144" w14:textId="77777777" w:rsidR="0018665F" w:rsidRPr="009A02C8" w:rsidRDefault="00CE77DC" w:rsidP="009A02C8">
      <w:pPr>
        <w:pStyle w:val="Nagwek2"/>
        <w:spacing w:before="120" w:after="120" w:line="360" w:lineRule="auto"/>
        <w:jc w:val="center"/>
        <w:rPr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669D6D20" w14:textId="291ADB1E" w:rsidR="0018665F" w:rsidRPr="000815FF" w:rsidRDefault="00CF62D9" w:rsidP="0002097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>(dane Uczestnika Projektu)......................,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>stanowiącym załącznik do niniejszej Umowy</w:t>
      </w:r>
      <w:r w:rsidR="006E51E3" w:rsidRPr="000815FF">
        <w:rPr>
          <w:rFonts w:ascii="Arial" w:hAnsi="Arial" w:cs="Arial"/>
          <w:iCs/>
        </w:rPr>
        <w:t>.</w:t>
      </w:r>
    </w:p>
    <w:p w14:paraId="40705325" w14:textId="77777777" w:rsidR="0018665F" w:rsidRPr="009A02C8" w:rsidRDefault="008E7E49" w:rsidP="0002097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1DC69D22" w14:textId="77777777" w:rsidR="0018665F" w:rsidRPr="009A02C8" w:rsidRDefault="008E7E49" w:rsidP="00020977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6786E3E3" w14:textId="77777777" w:rsidR="00EB4658" w:rsidRPr="009A02C8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14:paraId="3CE160B2" w14:textId="77777777" w:rsidR="00CC7B92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2D474F5A" w14:textId="77777777" w:rsidR="0018665F" w:rsidRPr="009A02C8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23BBFC80" w14:textId="77777777" w:rsidR="0018665F" w:rsidRPr="009A02C8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7DD274F1" w14:textId="77777777" w:rsidR="00875FAD" w:rsidRPr="009A02C8" w:rsidRDefault="0068129F" w:rsidP="0002097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wynosi……..................</w:t>
      </w:r>
      <w:r w:rsidRPr="009A02C8">
        <w:rPr>
          <w:rFonts w:ascii="Arial" w:hAnsi="Arial" w:cs="Arial"/>
        </w:rPr>
        <w:t>PLN (słownie: ....</w:t>
      </w:r>
      <w:r w:rsidR="00A92BE2" w:rsidRPr="009A02C8">
        <w:rPr>
          <w:rFonts w:ascii="Arial" w:hAnsi="Arial" w:cs="Arial"/>
        </w:rPr>
        <w:t>....................</w:t>
      </w:r>
      <w:r w:rsidRPr="009A02C8">
        <w:rPr>
          <w:rFonts w:ascii="Arial" w:hAnsi="Arial" w:cs="Arial"/>
        </w:rPr>
        <w:t xml:space="preserve"> PLN)</w:t>
      </w:r>
      <w:r w:rsidR="00287B59">
        <w:rPr>
          <w:rFonts w:ascii="Arial" w:hAnsi="Arial" w:cs="Arial"/>
        </w:rPr>
        <w:t>.</w:t>
      </w:r>
      <w:r w:rsidR="00151B3A" w:rsidRPr="009A02C8">
        <w:rPr>
          <w:rFonts w:ascii="Arial" w:hAnsi="Arial" w:cs="Arial"/>
        </w:rPr>
        <w:t xml:space="preserve"> </w:t>
      </w:r>
      <w:r w:rsidR="00151B3A"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="00151B3A" w:rsidRPr="009A02C8">
        <w:rPr>
          <w:rFonts w:ascii="Arial" w:hAnsi="Arial" w:cs="Arial"/>
          <w:i/>
        </w:rPr>
        <w:t>………….PLN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="00151B3A" w:rsidRPr="009A02C8">
        <w:rPr>
          <w:rFonts w:ascii="Arial" w:hAnsi="Arial" w:cs="Arial"/>
          <w:i/>
        </w:rPr>
        <w:t>PLN),.</w:t>
      </w:r>
      <w:r w:rsidR="00151B3A"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DDD3578" w14:textId="14523730" w:rsidR="0018665F" w:rsidRPr="009A02C8" w:rsidRDefault="0068129F" w:rsidP="00020977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 xml:space="preserve"> 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 xml:space="preserve">z </w:t>
      </w:r>
      <w:r w:rsidR="00BC7289" w:rsidRPr="009A02C8">
        <w:rPr>
          <w:rFonts w:ascii="Arial" w:hAnsi="Arial" w:cs="Arial"/>
        </w:rPr>
        <w:lastRenderedPageBreak/>
        <w:t xml:space="preserve">zastrzeżeniem </w:t>
      </w:r>
      <w:r w:rsidR="00C83E8F" w:rsidRPr="009A02C8">
        <w:rPr>
          <w:rFonts w:ascii="Arial" w:hAnsi="Arial" w:cs="Arial"/>
        </w:rPr>
        <w:t xml:space="preserve"> </w:t>
      </w:r>
      <w:r w:rsidR="00BC7289" w:rsidRPr="009A02C8">
        <w:rPr>
          <w:rFonts w:ascii="Arial" w:hAnsi="Arial" w:cs="Arial"/>
        </w:rPr>
        <w:t>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6</w:t>
      </w:r>
      <w:r w:rsidR="0031057A">
        <w:rPr>
          <w:rFonts w:ascii="Arial" w:hAnsi="Arial" w:cs="Arial"/>
        </w:rPr>
        <w:t xml:space="preserve"> (w sytuacji gdy dysponuje odpowiednimi środkami na rachunku projektowym)</w:t>
      </w:r>
    </w:p>
    <w:p w14:paraId="7A58F011" w14:textId="77777777" w:rsidR="00F83EE3" w:rsidRPr="009A02C8" w:rsidRDefault="005D3728" w:rsidP="00020977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06545529" w14:textId="77777777" w:rsidR="0018665F" w:rsidRPr="009A02C8" w:rsidRDefault="005F39B0" w:rsidP="0002097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Zabezpieczenie realizacji umowy wniesione zostanie w</w:t>
      </w:r>
      <w:r w:rsid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formie…………………………</w:t>
      </w:r>
      <w:r w:rsidR="00983B04" w:rsidRPr="009A02C8">
        <w:rPr>
          <w:rFonts w:ascii="Arial" w:hAnsi="Arial" w:cs="Arial"/>
        </w:rPr>
        <w:t>….</w:t>
      </w:r>
    </w:p>
    <w:p w14:paraId="6C53BBB1" w14:textId="70C7CACF" w:rsidR="0018665F" w:rsidRPr="009A02C8" w:rsidRDefault="00414B1E" w:rsidP="0002097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>o którym mowa w ust.</w:t>
      </w:r>
      <w:r w:rsidR="00C520AB">
        <w:rPr>
          <w:rFonts w:ascii="Arial" w:hAnsi="Arial" w:cs="Arial"/>
        </w:rPr>
        <w:t>4</w:t>
      </w:r>
      <w:r w:rsidR="003A4F19" w:rsidRPr="009A02C8">
        <w:rPr>
          <w:rFonts w:ascii="Arial" w:hAnsi="Arial" w:cs="Arial"/>
        </w:rPr>
        <w:t>.</w:t>
      </w:r>
    </w:p>
    <w:p w14:paraId="63545F2C" w14:textId="77777777" w:rsidR="0018665F" w:rsidRPr="009A02C8" w:rsidRDefault="00414B1E" w:rsidP="0002097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36D40E26" w14:textId="77777777" w:rsidR="0018665F" w:rsidRPr="009A02C8" w:rsidRDefault="0068129F" w:rsidP="0002097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 xml:space="preserve">projektu zaświadczenie o udzielonej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i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</w:p>
    <w:p w14:paraId="002FA89E" w14:textId="59377802" w:rsidR="0018665F" w:rsidRPr="009A02C8" w:rsidRDefault="00956864" w:rsidP="0002097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3F645C96" w14:textId="77777777" w:rsidR="00E11F84" w:rsidRPr="009A02C8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14:paraId="0840C043" w14:textId="77777777" w:rsidR="00E11F84" w:rsidRPr="009A02C8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371C7D11" w14:textId="77777777" w:rsidR="0018665F" w:rsidRPr="009A02C8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5AF6CDE4" w14:textId="76DD63F4" w:rsidR="0018665F" w:rsidRPr="009A02C8" w:rsidRDefault="00956864" w:rsidP="0002097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B50CE5">
        <w:rPr>
          <w:rFonts w:ascii="Arial" w:hAnsi="Arial" w:cs="Arial"/>
          <w:b/>
          <w:bCs/>
          <w:sz w:val="24"/>
          <w:szCs w:val="24"/>
        </w:rPr>
        <w:t>1</w:t>
      </w:r>
      <w:r w:rsidR="00A8645B">
        <w:rPr>
          <w:rFonts w:ascii="Arial" w:hAnsi="Arial" w:cs="Arial"/>
          <w:b/>
          <w:bCs/>
          <w:sz w:val="24"/>
          <w:szCs w:val="24"/>
        </w:rPr>
        <w:t>2</w:t>
      </w:r>
      <w:r w:rsidRPr="00B50CE5">
        <w:rPr>
          <w:rFonts w:ascii="Arial" w:hAnsi="Arial" w:cs="Arial"/>
          <w:b/>
          <w:bCs/>
          <w:sz w:val="24"/>
          <w:szCs w:val="24"/>
        </w:rPr>
        <w:t xml:space="preserve"> miesięcy</w:t>
      </w:r>
      <w:r w:rsidRPr="009A02C8">
        <w:rPr>
          <w:rFonts w:ascii="Arial" w:hAnsi="Arial" w:cs="Arial"/>
          <w:sz w:val="24"/>
          <w:szCs w:val="24"/>
        </w:rPr>
        <w:t xml:space="preserve"> od dnia rozpoczęcia działalności gospodarczej. </w:t>
      </w:r>
    </w:p>
    <w:p w14:paraId="49458011" w14:textId="5CF29E3F" w:rsidR="0018665F" w:rsidRPr="009A02C8" w:rsidRDefault="00956864" w:rsidP="0002097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lastRenderedPageBreak/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A4ED6A8" w14:textId="0E3BFD55" w:rsidR="005D1E90" w:rsidRPr="009A02C8" w:rsidRDefault="005D3728" w:rsidP="0002097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0D8DB3A4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10314E6F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Pr="009A02C8">
        <w:rPr>
          <w:rFonts w:ascii="Arial" w:hAnsi="Arial" w:cs="Arial"/>
          <w:sz w:val="24"/>
          <w:szCs w:val="24"/>
        </w:rPr>
        <w:t>;</w:t>
      </w:r>
    </w:p>
    <w:p w14:paraId="4E9AA01C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1CFD3D52" w14:textId="77777777" w:rsidR="00E92295" w:rsidRPr="009A02C8" w:rsidRDefault="00D20DA6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9A02C8">
        <w:rPr>
          <w:rFonts w:ascii="Arial" w:hAnsi="Arial" w:cs="Arial"/>
          <w:i/>
          <w:sz w:val="24"/>
          <w:szCs w:val="24"/>
        </w:rPr>
        <w:t>jeśli dotyczy</w:t>
      </w:r>
      <w:r w:rsidRPr="009A02C8">
        <w:rPr>
          <w:rFonts w:ascii="Arial" w:hAnsi="Arial" w:cs="Arial"/>
          <w:sz w:val="24"/>
          <w:szCs w:val="24"/>
        </w:rPr>
        <w:t>);</w:t>
      </w:r>
    </w:p>
    <w:p w14:paraId="3A2642E3" w14:textId="77777777" w:rsidR="005D1E90" w:rsidRPr="009A02C8" w:rsidRDefault="00D0054C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68E0DEF8" w14:textId="77777777" w:rsidR="005D1E90" w:rsidRPr="009A02C8" w:rsidRDefault="00C7339F" w:rsidP="0002097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15D6CE80" w14:textId="77777777" w:rsidR="005D3728" w:rsidRPr="009A02C8" w:rsidRDefault="00D0054C" w:rsidP="0002097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CBCC862" w14:textId="77777777" w:rsidR="0018665F" w:rsidRPr="009A02C8" w:rsidRDefault="008373C2" w:rsidP="0002097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0597284C" w14:textId="77777777" w:rsidR="00B20AC0" w:rsidRPr="009A02C8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14:paraId="12F19FC3" w14:textId="77777777" w:rsidR="00E11F84" w:rsidRPr="009A02C8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5A8ABF80" w14:textId="77777777" w:rsidR="0018665F" w:rsidRPr="009A02C8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17E16C2A" w14:textId="3BBC5F9C" w:rsidR="0018665F" w:rsidRPr="009A02C8" w:rsidRDefault="00AB3995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7B5309" w:rsidRPr="009A02C8">
        <w:rPr>
          <w:rFonts w:ascii="Arial" w:hAnsi="Arial" w:cs="Arial"/>
        </w:rPr>
        <w:t xml:space="preserve"> </w:t>
      </w:r>
    </w:p>
    <w:p w14:paraId="3DFF58DB" w14:textId="31247018" w:rsidR="0018665F" w:rsidRPr="009A02C8" w:rsidRDefault="00B45413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08009BFC" w14:textId="77777777" w:rsidR="0018665F" w:rsidRPr="009A02C8" w:rsidRDefault="00AB3995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1A6CBE88" w14:textId="77777777" w:rsidR="00F263D9" w:rsidRPr="009A02C8" w:rsidRDefault="008373C2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8D632C8" w14:textId="77777777" w:rsidR="008373C2" w:rsidRPr="009A02C8" w:rsidRDefault="008373C2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</w:p>
    <w:p w14:paraId="0B9D8DEB" w14:textId="04456CBC" w:rsidR="00ED362E" w:rsidRDefault="008373C2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 xml:space="preserve">, jedynie dokumenty, o których mowa w § 3 </w:t>
      </w:r>
    </w:p>
    <w:p w14:paraId="3CD8B997" w14:textId="048F8AF8" w:rsidR="00B20AC0" w:rsidRPr="003F2920" w:rsidRDefault="00B20AC0" w:rsidP="0002097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opóźnień w przekazywaniu środków finansowanych przez beneficjenta projektu, beneficjent zobowiązany jest niezwłocznie poinformować uczestnika, w formie pisemnej, o przyczynach opóźnień i nowym terminie przekazaniu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Pr="003F2920">
        <w:rPr>
          <w:rFonts w:ascii="Arial" w:hAnsi="Arial" w:cs="Arial"/>
        </w:rPr>
        <w:t>uczestnikowi projektu nie przysługuje prawo domagania się odsetek za opóźnioną płatność.</w:t>
      </w:r>
    </w:p>
    <w:p w14:paraId="61549A6A" w14:textId="77777777" w:rsidR="00324ED4" w:rsidRPr="00B40639" w:rsidRDefault="007B5309" w:rsidP="00020977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05B4B611" w14:textId="77777777" w:rsidR="00E11F84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00B970B0" w14:textId="77777777" w:rsidR="0035320A" w:rsidRPr="009A02C8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6524C07D" w14:textId="77777777" w:rsidR="00324ED4" w:rsidRPr="009A02C8" w:rsidRDefault="00E92295" w:rsidP="0002097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 xml:space="preserve">de </w:t>
      </w:r>
      <w:proofErr w:type="spellStart"/>
      <w:r w:rsidRPr="009A02C8">
        <w:rPr>
          <w:rStyle w:val="Uwydatnienie"/>
          <w:rFonts w:ascii="Arial" w:hAnsi="Arial" w:cs="Arial"/>
        </w:rPr>
        <w:t>minimis</w:t>
      </w:r>
      <w:proofErr w:type="spellEnd"/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 xml:space="preserve">jest udzielana na podstawie  Rozporządzenia Komisji (UE) nr 1407/2013 z dnia </w:t>
      </w:r>
      <w:r w:rsidRPr="00B840C6">
        <w:rPr>
          <w:rFonts w:ascii="Arial" w:hAnsi="Arial" w:cs="Arial"/>
        </w:rPr>
        <w:t>18</w:t>
      </w:r>
      <w:r w:rsidRPr="009A02C8">
        <w:rPr>
          <w:rFonts w:ascii="Arial" w:hAnsi="Arial" w:cs="Arial"/>
        </w:rPr>
        <w:t xml:space="preserve"> grudnia 2013 roku w sprawie stosowania art. 107 i 108 Traktatu o funkcjonowaniu Unii Europejskiej do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  <w:r w:rsidRPr="009A02C8">
        <w:rPr>
          <w:rFonts w:ascii="Arial" w:hAnsi="Arial" w:cs="Arial"/>
        </w:rPr>
        <w:t>.</w:t>
      </w:r>
    </w:p>
    <w:p w14:paraId="4DF97039" w14:textId="7A3C51D3" w:rsidR="00324ED4" w:rsidRPr="009A02C8" w:rsidRDefault="00E92295" w:rsidP="0002097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Uczestnik projektu zobowiązuje się do zwrotu całości lub części przyznanej pomocy wraz z odsetkami naliczanymi jak dla zaległości podatkowych od dnia udzielenia pomocy, na zasadach i w terminie określonym w § 7. </w:t>
      </w:r>
    </w:p>
    <w:p w14:paraId="755326D3" w14:textId="1F04123C" w:rsidR="0035320A" w:rsidRPr="009A02C8" w:rsidRDefault="00380655" w:rsidP="0002097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380655">
        <w:rPr>
          <w:rFonts w:ascii="Arial" w:hAnsi="Arial" w:cs="Arial"/>
        </w:rPr>
        <w:t>Beneficjent 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120570FB" w14:textId="77777777" w:rsidR="0018665F" w:rsidRPr="009A02C8" w:rsidRDefault="00E92295" w:rsidP="00020977">
      <w:pPr>
        <w:pStyle w:val="Akapitzlist"/>
        <w:numPr>
          <w:ilvl w:val="0"/>
          <w:numId w:val="84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75CBF844" w14:textId="771BF72C" w:rsidR="0018665F" w:rsidRPr="009A02C8" w:rsidRDefault="00E92295" w:rsidP="00020977">
      <w:pPr>
        <w:pStyle w:val="Akapitzlist"/>
        <w:numPr>
          <w:ilvl w:val="0"/>
          <w:numId w:val="84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Uczestnikowi projektu.</w:t>
      </w:r>
    </w:p>
    <w:p w14:paraId="2D00338D" w14:textId="1AFA2257" w:rsidR="0018665F" w:rsidRPr="009A02C8" w:rsidRDefault="00E92295" w:rsidP="00020977">
      <w:pPr>
        <w:pStyle w:val="Tekstpodstawowywcity"/>
        <w:numPr>
          <w:ilvl w:val="0"/>
          <w:numId w:val="84"/>
        </w:numPr>
        <w:tabs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9.  z</w:t>
      </w:r>
      <w:r w:rsidRPr="009A02C8">
        <w:rPr>
          <w:rFonts w:ascii="Arial" w:hAnsi="Arial" w:cs="Arial"/>
        </w:rPr>
        <w:t xml:space="preserve">. </w:t>
      </w:r>
    </w:p>
    <w:p w14:paraId="7BC682F5" w14:textId="77777777" w:rsidR="00BE4DDA" w:rsidRPr="009A02C8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14:paraId="099AEFF0" w14:textId="77777777" w:rsidR="00E11F84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17F37247" w14:textId="77777777" w:rsidR="0018665F" w:rsidRPr="009A02C8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7173C816" w14:textId="44ACB99D" w:rsidR="0018665F" w:rsidRPr="009A02C8" w:rsidRDefault="007B5309" w:rsidP="0002097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</w:p>
    <w:p w14:paraId="01CFD9F9" w14:textId="77777777" w:rsidR="0018665F" w:rsidRPr="009A02C8" w:rsidRDefault="007B5309" w:rsidP="0002097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1DE9E12D" w14:textId="77777777" w:rsidR="0018665F" w:rsidRPr="009A02C8" w:rsidRDefault="007B5309" w:rsidP="0002097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lastRenderedPageBreak/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5F2AEA80" w14:textId="77777777" w:rsidR="00E11F84" w:rsidRPr="009A02C8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0C731EDF" w14:textId="77777777" w:rsidR="00BE4DDA" w:rsidRPr="00B40639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326E1BA9" w14:textId="06E64601" w:rsidR="00426D67" w:rsidRDefault="003F2920" w:rsidP="00020977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z należnymi odsetkami naliczonymi jak dla zaległości podatkowych od dnia udzielenia 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7C103C39" w14:textId="3A6560A6" w:rsidR="0018665F" w:rsidRPr="00426D67" w:rsidRDefault="003F5109" w:rsidP="00020977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</w:t>
      </w:r>
      <w:r w:rsidRPr="00B50CE5">
        <w:rPr>
          <w:rFonts w:ascii="Arial" w:hAnsi="Arial" w:cs="Arial"/>
          <w:b/>
          <w:bCs/>
        </w:rPr>
        <w:t>1</w:t>
      </w:r>
      <w:r w:rsidR="008626FC">
        <w:rPr>
          <w:rFonts w:ascii="Arial" w:hAnsi="Arial" w:cs="Arial"/>
          <w:b/>
          <w:bCs/>
        </w:rPr>
        <w:t>2</w:t>
      </w:r>
      <w:r w:rsidRPr="00B50CE5">
        <w:rPr>
          <w:rFonts w:ascii="Arial" w:hAnsi="Arial" w:cs="Arial"/>
          <w:b/>
          <w:bCs/>
        </w:rPr>
        <w:t xml:space="preserve"> miesięcy</w:t>
      </w:r>
      <w:r w:rsidRPr="00426D67">
        <w:rPr>
          <w:rFonts w:ascii="Arial" w:hAnsi="Arial" w:cs="Arial"/>
        </w:rPr>
        <w:t xml:space="preserve">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15E33EDC" w14:textId="6120A307" w:rsidR="00FE302E" w:rsidRPr="00B40639" w:rsidRDefault="00FE302E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</w:t>
      </w:r>
      <w:r w:rsidRPr="00B50CE5">
        <w:rPr>
          <w:rFonts w:ascii="Arial" w:hAnsi="Arial" w:cs="Arial"/>
          <w:b/>
          <w:bCs/>
        </w:rPr>
        <w:t>1</w:t>
      </w:r>
      <w:r w:rsidR="008626FC">
        <w:rPr>
          <w:rFonts w:ascii="Arial" w:hAnsi="Arial" w:cs="Arial"/>
          <w:b/>
          <w:bCs/>
        </w:rPr>
        <w:t>2</w:t>
      </w:r>
      <w:r w:rsidRPr="00B50CE5">
        <w:rPr>
          <w:rFonts w:ascii="Arial" w:hAnsi="Arial" w:cs="Arial"/>
          <w:b/>
          <w:bCs/>
        </w:rPr>
        <w:t xml:space="preserve"> miesięcy</w:t>
      </w:r>
      <w:r w:rsidRPr="00B40639">
        <w:rPr>
          <w:rFonts w:ascii="Arial" w:hAnsi="Arial" w:cs="Arial"/>
        </w:rPr>
        <w:t xml:space="preserve"> prowadzenia działalności gospodarczej, </w:t>
      </w:r>
    </w:p>
    <w:p w14:paraId="49EF43FB" w14:textId="77777777" w:rsidR="00014FB2" w:rsidRPr="00B40639" w:rsidRDefault="00014FB2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gospodarczej;</w:t>
      </w:r>
    </w:p>
    <w:p w14:paraId="7B0FC7A7" w14:textId="4625A317" w:rsidR="00F66C64" w:rsidRDefault="00F66C64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Beneficjent nie uzyskał lub nie był w stanie uzyskać od uczestnika projektu dokumentów wskazanych w § 3 ust. 3 niniejszej umowy;</w:t>
      </w:r>
    </w:p>
    <w:p w14:paraId="2CEE8272" w14:textId="076409E0" w:rsidR="00164DBC" w:rsidRPr="00B40639" w:rsidRDefault="00164DBC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 xml:space="preserve">, w tym przepisami określającymi warunki udzielania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</w:p>
    <w:p w14:paraId="276B38D9" w14:textId="7A50E718" w:rsidR="00FE302E" w:rsidRPr="00B40639" w:rsidRDefault="00FE302E" w:rsidP="00020977">
      <w:pPr>
        <w:numPr>
          <w:ilvl w:val="0"/>
          <w:numId w:val="9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</w:t>
      </w:r>
      <w:r w:rsidR="008626FC">
        <w:rPr>
          <w:rFonts w:ascii="Arial" w:hAnsi="Arial" w:cs="Arial"/>
        </w:rPr>
        <w:t>2</w:t>
      </w:r>
      <w:r w:rsidRPr="00B40639">
        <w:rPr>
          <w:rFonts w:ascii="Arial" w:hAnsi="Arial" w:cs="Arial"/>
        </w:rPr>
        <w:t xml:space="preserve">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577094F4" w14:textId="0B3E2997" w:rsidR="0018665F" w:rsidRPr="00B40639" w:rsidRDefault="00FE302E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</w:t>
      </w:r>
      <w:r w:rsidRPr="00B40639">
        <w:rPr>
          <w:rFonts w:ascii="Arial" w:hAnsi="Arial" w:cs="Arial"/>
        </w:rPr>
        <w:lastRenderedPageBreak/>
        <w:t>przedstawił w wyznaczonym przez Beneficjenta terminie stosownych wyjaśnień,</w:t>
      </w:r>
    </w:p>
    <w:p w14:paraId="150F305B" w14:textId="77777777" w:rsidR="005555D7" w:rsidRPr="00B40639" w:rsidRDefault="00982329" w:rsidP="0002097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5555D7" w:rsidRPr="00B40639">
        <w:rPr>
          <w:rFonts w:ascii="Arial" w:hAnsi="Arial" w:cs="Arial"/>
        </w:rPr>
        <w:t>,</w:t>
      </w:r>
    </w:p>
    <w:p w14:paraId="6DB631B6" w14:textId="77777777" w:rsidR="000C1159" w:rsidRPr="00B40639" w:rsidRDefault="000C1159" w:rsidP="00020977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019E1114" w14:textId="77777777" w:rsidR="004932A8" w:rsidRPr="00B40639" w:rsidRDefault="004932A8" w:rsidP="00020977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390E48" w:rsidRPr="00B40639">
        <w:rPr>
          <w:rFonts w:ascii="Arial" w:hAnsi="Arial" w:cs="Arial"/>
        </w:rPr>
        <w:t>5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2801DD58" w14:textId="77777777" w:rsidR="0018665F" w:rsidRPr="00B40639" w:rsidRDefault="004932A8" w:rsidP="00020977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 w ciągu 14 dni kalendarzowych od dnia podjęcia tych czynności.</w:t>
      </w:r>
    </w:p>
    <w:p w14:paraId="6A9551D5" w14:textId="7C635EDF" w:rsidR="0025682E" w:rsidRPr="00B40639" w:rsidRDefault="0025682E" w:rsidP="00020977">
      <w:pPr>
        <w:numPr>
          <w:ilvl w:val="0"/>
          <w:numId w:val="57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7D714E0D" w14:textId="6ACE4338" w:rsidR="00E11F84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7ECC4001" w14:textId="77777777" w:rsidR="0018665F" w:rsidRPr="00B40639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7CC06D28" w14:textId="77777777" w:rsidR="0018665F" w:rsidRPr="00B40639" w:rsidRDefault="0020461C" w:rsidP="00020977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7D288F0A" w14:textId="77777777" w:rsidR="0018665F" w:rsidRPr="00B40639" w:rsidRDefault="00F25A58" w:rsidP="00020977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>mowę ze skutkiem natychmiastowym i bez wypłaty jakichkolwiek odszkodowań</w:t>
      </w:r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0658F7F8" w14:textId="77777777" w:rsidR="00D73B0F" w:rsidRDefault="007B5309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i po otrzymaniu pisemnego upomnienia nadal ich nie wypełnienia lub nie </w:t>
      </w:r>
      <w:r w:rsidRPr="00B40639">
        <w:rPr>
          <w:rFonts w:ascii="Arial" w:hAnsi="Arial" w:cs="Arial"/>
        </w:rPr>
        <w:lastRenderedPageBreak/>
        <w:t>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wyjaśnień;</w:t>
      </w:r>
      <w:r w:rsidR="00D73B0F">
        <w:rPr>
          <w:rFonts w:ascii="Arial" w:hAnsi="Arial" w:cs="Arial"/>
        </w:rPr>
        <w:t xml:space="preserve"> </w:t>
      </w:r>
    </w:p>
    <w:p w14:paraId="1804680C" w14:textId="1E2D9EC1" w:rsidR="00A90532" w:rsidRPr="00B40639" w:rsidRDefault="00D73B0F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73B0F">
        <w:rPr>
          <w:rFonts w:ascii="Arial" w:hAnsi="Arial" w:cs="Arial"/>
        </w:rPr>
        <w:t>ie zostaną spełnione warunki zawarte w § 4 ust. 2 dotyczące części wydatkowanych środków, tj. nie rozliczy środków wydatkowanych w ramach wsparcia pomostowego</w:t>
      </w:r>
    </w:p>
    <w:p w14:paraId="7C18601C" w14:textId="028495BF" w:rsidR="0018665F" w:rsidRPr="00B40639" w:rsidRDefault="00C90D7F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prowadził działalność gospodarczą przez okres krótszy niż </w:t>
      </w:r>
      <w:r w:rsidRPr="00B50CE5">
        <w:rPr>
          <w:rFonts w:ascii="Arial" w:hAnsi="Arial" w:cs="Arial"/>
          <w:b/>
          <w:bCs/>
        </w:rPr>
        <w:t>1</w:t>
      </w:r>
      <w:r w:rsidR="008626FC">
        <w:rPr>
          <w:rFonts w:ascii="Arial" w:hAnsi="Arial" w:cs="Arial"/>
          <w:b/>
          <w:bCs/>
        </w:rPr>
        <w:t>2</w:t>
      </w:r>
      <w:r w:rsidRPr="00B50CE5">
        <w:rPr>
          <w:rFonts w:ascii="Arial" w:hAnsi="Arial" w:cs="Arial"/>
          <w:b/>
          <w:bCs/>
        </w:rPr>
        <w:t xml:space="preserve"> miesięcy</w:t>
      </w:r>
      <w:r w:rsidRPr="00B40639">
        <w:rPr>
          <w:rFonts w:ascii="Arial" w:hAnsi="Arial" w:cs="Arial"/>
        </w:rPr>
        <w:t xml:space="preserve">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2F27FB" w:rsidRPr="00B40639">
        <w:rPr>
          <w:rFonts w:ascii="Arial" w:hAnsi="Arial" w:cs="Arial"/>
        </w:rPr>
        <w:t>.</w:t>
      </w:r>
    </w:p>
    <w:p w14:paraId="4E2C0483" w14:textId="77777777" w:rsidR="00751DF8" w:rsidRPr="00B40639" w:rsidRDefault="007B5309" w:rsidP="00020977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2B3CB3" w:rsidRPr="00B40639">
        <w:rPr>
          <w:rFonts w:ascii="Arial" w:hAnsi="Arial" w:cs="Arial"/>
        </w:rPr>
        <w:t>.</w:t>
      </w:r>
    </w:p>
    <w:p w14:paraId="09B5F6A0" w14:textId="36C58F1D" w:rsidR="00A90532" w:rsidRPr="00B40639" w:rsidRDefault="007B5309" w:rsidP="00020977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 o których mowa wyżej</w:t>
      </w:r>
      <w:r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096F8A7C" w14:textId="56F2DFB9" w:rsidR="00F211E2" w:rsidRDefault="00F211E2" w:rsidP="00F211E2">
      <w:pPr>
        <w:pStyle w:val="Nagwek2"/>
        <w:spacing w:before="120" w:after="120" w:line="360" w:lineRule="auto"/>
        <w:ind w:left="720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>
        <w:rPr>
          <w:rFonts w:ascii="Arial" w:hAnsi="Arial" w:cs="Arial"/>
          <w:i w:val="0"/>
          <w:sz w:val="24"/>
          <w:szCs w:val="24"/>
        </w:rPr>
        <w:t xml:space="preserve"> 9</w:t>
      </w:r>
    </w:p>
    <w:p w14:paraId="76714773" w14:textId="77777777" w:rsidR="00F211E2" w:rsidRDefault="00F211E2" w:rsidP="000B28D0">
      <w:pPr>
        <w:numPr>
          <w:ilvl w:val="0"/>
          <w:numId w:val="95"/>
        </w:numPr>
        <w:spacing w:line="360" w:lineRule="auto"/>
        <w:jc w:val="both"/>
        <w:rPr>
          <w:rFonts w:ascii="Arial" w:hAnsi="Arial" w:cs="Arial"/>
        </w:rPr>
      </w:pPr>
      <w:r w:rsidRPr="00020977">
        <w:rPr>
          <w:rFonts w:ascii="Arial" w:hAnsi="Arial" w:cs="Arial"/>
        </w:rPr>
        <w:t>Uczestnik projektu może poinformować opinię publiczną, że jego firma powstała przy współudziale Europejskiego Funduszu Społecznego.</w:t>
      </w:r>
      <w:r w:rsidRPr="00F211E2">
        <w:rPr>
          <w:rFonts w:ascii="Arial" w:hAnsi="Arial" w:cs="Arial"/>
        </w:rPr>
        <w:t xml:space="preserve"> </w:t>
      </w:r>
    </w:p>
    <w:p w14:paraId="15000CB7" w14:textId="5D3EA89A" w:rsidR="00F211E2" w:rsidRPr="00B67643" w:rsidRDefault="00F211E2" w:rsidP="00B67643">
      <w:pPr>
        <w:numPr>
          <w:ilvl w:val="0"/>
          <w:numId w:val="95"/>
        </w:numPr>
        <w:spacing w:line="360" w:lineRule="auto"/>
        <w:jc w:val="both"/>
        <w:rPr>
          <w:rFonts w:ascii="Arial" w:hAnsi="Arial" w:cs="Arial"/>
          <w:i/>
        </w:rPr>
      </w:pPr>
      <w:r w:rsidRPr="00020977">
        <w:rPr>
          <w:rFonts w:ascii="Arial" w:hAnsi="Arial" w:cs="Arial"/>
        </w:rPr>
        <w:t>Beneficjent udostępnia uczestnikom Projektu obowiązujące logotypy do oznaczenia projektu</w:t>
      </w:r>
    </w:p>
    <w:p w14:paraId="250ED8D1" w14:textId="3159A2FD" w:rsidR="00E11F84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B068EA">
        <w:rPr>
          <w:rFonts w:ascii="Arial" w:hAnsi="Arial" w:cs="Arial"/>
          <w:i w:val="0"/>
          <w:sz w:val="24"/>
          <w:szCs w:val="24"/>
        </w:rPr>
        <w:t xml:space="preserve"> </w:t>
      </w:r>
      <w:r w:rsidR="000C7969">
        <w:rPr>
          <w:rFonts w:ascii="Arial" w:hAnsi="Arial" w:cs="Arial"/>
          <w:i w:val="0"/>
          <w:sz w:val="24"/>
          <w:szCs w:val="24"/>
        </w:rPr>
        <w:t>10</w:t>
      </w:r>
    </w:p>
    <w:p w14:paraId="45A09C0C" w14:textId="77777777" w:rsidR="0018665F" w:rsidRPr="00B40639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3D8F5532" w14:textId="77777777" w:rsidR="009C5C22" w:rsidRPr="00B40639" w:rsidRDefault="003626D8" w:rsidP="00020977">
      <w:pPr>
        <w:pStyle w:val="Pisma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3EC43B07" w14:textId="77777777" w:rsidR="009C5C22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Do Beneficjenta: ……………………………………………………………………………</w:t>
      </w:r>
    </w:p>
    <w:p w14:paraId="0919498C" w14:textId="77777777" w:rsidR="009C5C22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Beneficjenta)</w:t>
      </w:r>
    </w:p>
    <w:p w14:paraId="2A2736B5" w14:textId="519250BF" w:rsidR="009C5C22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Do</w:t>
      </w:r>
      <w:r w:rsidR="00426D67">
        <w:rPr>
          <w:rFonts w:ascii="Arial" w:hAnsi="Arial" w:cs="Arial"/>
        </w:rPr>
        <w:t xml:space="preserve"> </w:t>
      </w:r>
      <w:r w:rsidR="00E11429">
        <w:rPr>
          <w:rFonts w:ascii="Arial" w:hAnsi="Arial" w:cs="Arial"/>
        </w:rPr>
        <w:t>Uczestnika projektu</w:t>
      </w:r>
      <w:r w:rsidRPr="00B40639">
        <w:rPr>
          <w:rFonts w:ascii="Arial" w:hAnsi="Arial" w:cs="Arial"/>
        </w:rPr>
        <w:t>: ………………………………………………………………..</w:t>
      </w:r>
    </w:p>
    <w:p w14:paraId="3D6A9618" w14:textId="77777777" w:rsidR="0018665F" w:rsidRPr="00B40639" w:rsidRDefault="009C5C22" w:rsidP="00020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  <w:i/>
          <w:iCs/>
        </w:rPr>
        <w:t>(nazwa i adres Beneficjenta Pomocy)</w:t>
      </w:r>
    </w:p>
    <w:p w14:paraId="3D0CF67A" w14:textId="4D13FC9D" w:rsidR="00E11F84" w:rsidRPr="00B40639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lastRenderedPageBreak/>
        <w:t xml:space="preserve">§ </w:t>
      </w:r>
      <w:r w:rsidR="000C7969">
        <w:rPr>
          <w:rFonts w:ascii="Arial" w:hAnsi="Arial" w:cs="Arial"/>
          <w:sz w:val="24"/>
          <w:szCs w:val="24"/>
        </w:rPr>
        <w:t>11</w:t>
      </w:r>
    </w:p>
    <w:p w14:paraId="35588568" w14:textId="77777777" w:rsidR="0018665F" w:rsidRPr="00B40639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2002AD84" w14:textId="77777777" w:rsidR="0018665F" w:rsidRPr="00B40639" w:rsidRDefault="007B5309" w:rsidP="000209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21C7666A" w14:textId="77777777" w:rsidR="0018665F" w:rsidRPr="00B40639" w:rsidRDefault="007B5309" w:rsidP="000209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79B0B297" w14:textId="77777777" w:rsidR="0018665F" w:rsidRPr="00B40639" w:rsidRDefault="0085657B" w:rsidP="00020977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0AC05301" w14:textId="29B80426" w:rsidR="00E11F84" w:rsidRPr="00B40639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0C7969">
        <w:rPr>
          <w:rFonts w:ascii="Arial" w:hAnsi="Arial" w:cs="Arial"/>
          <w:i w:val="0"/>
          <w:sz w:val="24"/>
          <w:szCs w:val="24"/>
        </w:rPr>
        <w:t>12</w:t>
      </w:r>
    </w:p>
    <w:p w14:paraId="0F3D027E" w14:textId="77777777" w:rsidR="0018665F" w:rsidRPr="00B40639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 Załączniki</w:t>
      </w:r>
    </w:p>
    <w:p w14:paraId="329546EF" w14:textId="77777777" w:rsidR="0018665F" w:rsidRPr="00B40639" w:rsidRDefault="007B5309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B40639">
        <w:rPr>
          <w:rFonts w:ascii="Arial" w:hAnsi="Arial" w:cs="Arial"/>
        </w:rPr>
        <w:t>Następujące dokumenty są załącznikami do niniejszej umowy i stanowią jej integralną część:</w:t>
      </w:r>
    </w:p>
    <w:p w14:paraId="23CF0A47" w14:textId="77777777" w:rsidR="0018665F" w:rsidRPr="00B40639" w:rsidRDefault="007B5309" w:rsidP="00287B59">
      <w:pPr>
        <w:spacing w:before="120" w:after="120" w:line="360" w:lineRule="auto"/>
        <w:ind w:left="2126" w:hanging="1559"/>
        <w:rPr>
          <w:rFonts w:ascii="Arial" w:hAnsi="Arial" w:cs="Arial"/>
          <w:i/>
        </w:rPr>
      </w:pPr>
      <w:r w:rsidRPr="00B40639">
        <w:rPr>
          <w:rFonts w:ascii="Arial" w:hAnsi="Arial" w:cs="Arial"/>
        </w:rPr>
        <w:t xml:space="preserve">Załącznik 1: </w:t>
      </w:r>
      <w:r w:rsidRPr="00B40639">
        <w:rPr>
          <w:rFonts w:ascii="Arial" w:hAnsi="Arial" w:cs="Arial"/>
        </w:rPr>
        <w:tab/>
        <w:t>Pełnomocnictwo Beneficjenta</w:t>
      </w:r>
      <w:r w:rsidR="00FC7E80" w:rsidRPr="00B40639">
        <w:rPr>
          <w:rFonts w:ascii="Arial" w:hAnsi="Arial" w:cs="Arial"/>
        </w:rPr>
        <w:t xml:space="preserve"> (jeśli dotyczy)</w:t>
      </w:r>
      <w:r w:rsidRPr="00B40639">
        <w:rPr>
          <w:rFonts w:ascii="Arial" w:hAnsi="Arial" w:cs="Arial"/>
        </w:rPr>
        <w:t>,</w:t>
      </w:r>
    </w:p>
    <w:p w14:paraId="58CA1C42" w14:textId="77777777" w:rsidR="0018665F" w:rsidRPr="00B40639" w:rsidRDefault="006747D8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Pr="00B40639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……….</w:t>
      </w:r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7908DC" w:rsidRPr="00B40639">
        <w:rPr>
          <w:rFonts w:ascii="Arial" w:hAnsi="Arial" w:cs="Arial"/>
        </w:rPr>
        <w:t>,</w:t>
      </w:r>
    </w:p>
    <w:p w14:paraId="275F5FFE" w14:textId="77777777" w:rsidR="0018665F" w:rsidRPr="00B40639" w:rsidRDefault="007908DC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557C0F" w:rsidRPr="00B40639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:</w:t>
      </w:r>
      <w:r w:rsidRPr="00B40639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</w:t>
      </w:r>
      <w:proofErr w:type="spellStart"/>
      <w:r w:rsidR="00956864" w:rsidRPr="00B40639">
        <w:rPr>
          <w:rFonts w:ascii="Arial" w:hAnsi="Arial" w:cs="Arial"/>
        </w:rPr>
        <w:t>minimis</w:t>
      </w:r>
      <w:proofErr w:type="spellEnd"/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10F250A5" w14:textId="77777777" w:rsidR="007F6ACB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</w:t>
      </w:r>
    </w:p>
    <w:p w14:paraId="3B0C745A" w14:textId="77777777" w:rsidR="00B06B39" w:rsidRPr="00B40639" w:rsidRDefault="00B06B39" w:rsidP="00287B59">
      <w:pPr>
        <w:pStyle w:val="Nagwek3"/>
        <w:spacing w:before="120" w:after="120" w:line="360" w:lineRule="auto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67D87330" w14:textId="77777777" w:rsidR="00B06B39" w:rsidRPr="00B40639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75C7F81D" w14:textId="1FD6AA5E" w:rsidR="00B06B39" w:rsidRPr="00B40639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</w:t>
      </w:r>
      <w:r w:rsidR="00740C1A">
        <w:rPr>
          <w:rFonts w:ascii="Arial" w:hAnsi="Arial" w:cs="Arial"/>
        </w:rPr>
        <w:t>………………………………….</w:t>
      </w:r>
      <w:r w:rsidRPr="00B40639">
        <w:rPr>
          <w:rFonts w:ascii="Arial" w:hAnsi="Arial" w:cs="Arial"/>
        </w:rPr>
        <w:t xml:space="preserve">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</w:t>
      </w:r>
    </w:p>
    <w:p w14:paraId="13865E29" w14:textId="77777777" w:rsidR="00B06B39" w:rsidRPr="0002097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sz w:val="16"/>
          <w:szCs w:val="16"/>
        </w:rPr>
      </w:pPr>
      <w:r w:rsidRPr="00020977">
        <w:rPr>
          <w:rFonts w:ascii="Arial" w:hAnsi="Arial" w:cs="Arial"/>
          <w:sz w:val="16"/>
          <w:szCs w:val="16"/>
        </w:rPr>
        <w:t>[</w:t>
      </w:r>
      <w:r w:rsidRPr="00020977">
        <w:rPr>
          <w:rFonts w:ascii="Arial" w:hAnsi="Arial" w:cs="Arial"/>
          <w:i/>
          <w:iCs/>
          <w:sz w:val="16"/>
          <w:szCs w:val="16"/>
        </w:rPr>
        <w:t>Imię i nazwisko osoby/osób uprawnionych</w:t>
      </w:r>
      <w:r w:rsidRPr="00020977">
        <w:rPr>
          <w:rFonts w:ascii="Arial" w:hAnsi="Arial" w:cs="Arial"/>
          <w:sz w:val="16"/>
          <w:szCs w:val="16"/>
        </w:rPr>
        <w:tab/>
        <w:t xml:space="preserve">      [</w:t>
      </w:r>
      <w:r w:rsidRPr="00020977">
        <w:rPr>
          <w:rFonts w:ascii="Arial" w:hAnsi="Arial" w:cs="Arial"/>
          <w:i/>
          <w:iCs/>
          <w:sz w:val="16"/>
          <w:szCs w:val="16"/>
        </w:rPr>
        <w:t>Imię i nazwisko oraz pieczęć osoby</w:t>
      </w:r>
    </w:p>
    <w:p w14:paraId="24D6F47B" w14:textId="77777777" w:rsidR="00B06B39" w:rsidRPr="0002097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sz w:val="16"/>
          <w:szCs w:val="16"/>
        </w:rPr>
      </w:pPr>
      <w:r w:rsidRPr="00020977">
        <w:rPr>
          <w:rFonts w:ascii="Arial" w:hAnsi="Arial" w:cs="Arial"/>
          <w:i/>
          <w:iCs/>
          <w:sz w:val="16"/>
          <w:szCs w:val="16"/>
        </w:rPr>
        <w:t xml:space="preserve">do reprezentowania </w:t>
      </w:r>
      <w:r w:rsidRPr="00020977">
        <w:rPr>
          <w:rFonts w:ascii="Arial" w:hAnsi="Arial" w:cs="Arial"/>
          <w:i/>
          <w:sz w:val="16"/>
          <w:szCs w:val="16"/>
        </w:rPr>
        <w:t>Uczestnika projektu</w:t>
      </w:r>
      <w:r w:rsidRPr="00020977">
        <w:rPr>
          <w:rFonts w:ascii="Arial" w:hAnsi="Arial" w:cs="Arial"/>
          <w:iCs/>
          <w:sz w:val="16"/>
          <w:szCs w:val="16"/>
        </w:rPr>
        <w:t>]</w:t>
      </w:r>
      <w:r w:rsidRPr="00020977">
        <w:rPr>
          <w:rFonts w:ascii="Arial" w:hAnsi="Arial" w:cs="Arial"/>
          <w:sz w:val="16"/>
          <w:szCs w:val="16"/>
        </w:rPr>
        <w:tab/>
        <w:t xml:space="preserve">       </w:t>
      </w:r>
      <w:r w:rsidRPr="00020977">
        <w:rPr>
          <w:rFonts w:ascii="Arial" w:hAnsi="Arial" w:cs="Arial"/>
          <w:i/>
          <w:iCs/>
          <w:sz w:val="16"/>
          <w:szCs w:val="16"/>
        </w:rPr>
        <w:t xml:space="preserve">upoważnionej do podpisania </w:t>
      </w:r>
      <w:r w:rsidRPr="00020977">
        <w:rPr>
          <w:rFonts w:ascii="Arial" w:hAnsi="Arial" w:cs="Arial"/>
          <w:i/>
          <w:iCs/>
          <w:sz w:val="16"/>
          <w:szCs w:val="16"/>
        </w:rPr>
        <w:br/>
        <w:t xml:space="preserve">      Umowy w imieniu Beneficjenta</w:t>
      </w:r>
      <w:r w:rsidRPr="00020977">
        <w:rPr>
          <w:rFonts w:ascii="Arial" w:hAnsi="Arial" w:cs="Arial"/>
          <w:sz w:val="16"/>
          <w:szCs w:val="16"/>
        </w:rPr>
        <w:t>]</w:t>
      </w:r>
    </w:p>
    <w:p w14:paraId="656DE541" w14:textId="77777777" w:rsidR="00B06B39" w:rsidRPr="00020977" w:rsidRDefault="00B06B39" w:rsidP="00287B59">
      <w:pPr>
        <w:spacing w:before="120" w:after="120" w:line="360" w:lineRule="auto"/>
        <w:rPr>
          <w:rFonts w:ascii="Arial" w:hAnsi="Arial" w:cs="Arial"/>
          <w:sz w:val="16"/>
          <w:szCs w:val="16"/>
        </w:rPr>
      </w:pPr>
    </w:p>
    <w:p w14:paraId="4400CEE5" w14:textId="1383F203" w:rsidR="00B06B39" w:rsidRPr="00020977" w:rsidRDefault="00B06B39" w:rsidP="00287B59">
      <w:pPr>
        <w:spacing w:before="120" w:after="120" w:line="360" w:lineRule="auto"/>
        <w:rPr>
          <w:rFonts w:ascii="Arial" w:hAnsi="Arial" w:cs="Arial"/>
          <w:sz w:val="16"/>
          <w:szCs w:val="16"/>
        </w:rPr>
      </w:pPr>
      <w:r w:rsidRPr="00020977">
        <w:rPr>
          <w:rFonts w:ascii="Arial" w:hAnsi="Arial" w:cs="Arial"/>
          <w:sz w:val="16"/>
          <w:szCs w:val="16"/>
        </w:rPr>
        <w:t>[</w:t>
      </w:r>
      <w:r w:rsidRPr="00020977">
        <w:rPr>
          <w:rFonts w:ascii="Arial" w:hAnsi="Arial" w:cs="Arial"/>
          <w:i/>
          <w:iCs/>
          <w:sz w:val="16"/>
          <w:szCs w:val="16"/>
        </w:rPr>
        <w:t>podpis</w:t>
      </w:r>
      <w:r w:rsidRPr="00020977">
        <w:rPr>
          <w:rFonts w:ascii="Arial" w:hAnsi="Arial" w:cs="Arial"/>
          <w:sz w:val="16"/>
          <w:szCs w:val="16"/>
        </w:rPr>
        <w:t>]</w:t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ab/>
        <w:t xml:space="preserve">    </w:t>
      </w:r>
      <w:r w:rsidR="00E11F84" w:rsidRPr="00020977">
        <w:rPr>
          <w:rFonts w:ascii="Arial" w:hAnsi="Arial" w:cs="Arial"/>
          <w:sz w:val="16"/>
          <w:szCs w:val="16"/>
        </w:rPr>
        <w:t xml:space="preserve">  </w:t>
      </w:r>
      <w:r w:rsidR="00A55975">
        <w:rPr>
          <w:rFonts w:ascii="Arial" w:hAnsi="Arial" w:cs="Arial"/>
          <w:sz w:val="16"/>
          <w:szCs w:val="16"/>
        </w:rPr>
        <w:tab/>
      </w:r>
      <w:r w:rsidRPr="00020977">
        <w:rPr>
          <w:rFonts w:ascii="Arial" w:hAnsi="Arial" w:cs="Arial"/>
          <w:sz w:val="16"/>
          <w:szCs w:val="16"/>
        </w:rPr>
        <w:t xml:space="preserve"> [</w:t>
      </w:r>
      <w:r w:rsidRPr="00020977">
        <w:rPr>
          <w:rFonts w:ascii="Arial" w:hAnsi="Arial" w:cs="Arial"/>
          <w:i/>
          <w:iCs/>
          <w:sz w:val="16"/>
          <w:szCs w:val="16"/>
        </w:rPr>
        <w:t>podpis</w:t>
      </w:r>
      <w:r w:rsidRPr="00020977">
        <w:rPr>
          <w:rFonts w:ascii="Arial" w:hAnsi="Arial" w:cs="Arial"/>
          <w:sz w:val="16"/>
          <w:szCs w:val="16"/>
        </w:rPr>
        <w:t>]</w:t>
      </w:r>
    </w:p>
    <w:p w14:paraId="6E0E10B0" w14:textId="77777777" w:rsidR="00B06B39" w:rsidRPr="00020977" w:rsidRDefault="00B06B39" w:rsidP="00287B59">
      <w:pPr>
        <w:spacing w:before="120" w:after="120" w:line="360" w:lineRule="auto"/>
        <w:rPr>
          <w:rFonts w:ascii="Arial" w:hAnsi="Arial" w:cs="Arial"/>
          <w:sz w:val="16"/>
          <w:szCs w:val="16"/>
        </w:rPr>
      </w:pPr>
    </w:p>
    <w:p w14:paraId="2CA3268D" w14:textId="77777777" w:rsidR="00C45CCE" w:rsidRPr="0002097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  <w:sz w:val="16"/>
          <w:szCs w:val="16"/>
        </w:rPr>
      </w:pPr>
      <w:r w:rsidRPr="00020977">
        <w:rPr>
          <w:rFonts w:ascii="Arial" w:hAnsi="Arial" w:cs="Arial"/>
          <w:sz w:val="16"/>
          <w:szCs w:val="16"/>
        </w:rPr>
        <w:t>[</w:t>
      </w:r>
      <w:r w:rsidRPr="00020977">
        <w:rPr>
          <w:rFonts w:ascii="Arial" w:hAnsi="Arial" w:cs="Arial"/>
          <w:i/>
          <w:iCs/>
          <w:sz w:val="16"/>
          <w:szCs w:val="16"/>
        </w:rPr>
        <w:t>data</w:t>
      </w:r>
      <w:r w:rsidRPr="00020977">
        <w:rPr>
          <w:rFonts w:ascii="Arial" w:hAnsi="Arial" w:cs="Arial"/>
          <w:sz w:val="16"/>
          <w:szCs w:val="16"/>
        </w:rPr>
        <w:t>]</w:t>
      </w:r>
      <w:r w:rsidRPr="00020977">
        <w:rPr>
          <w:rFonts w:ascii="Arial" w:hAnsi="Arial" w:cs="Arial"/>
          <w:sz w:val="16"/>
          <w:szCs w:val="16"/>
        </w:rPr>
        <w:tab/>
        <w:t xml:space="preserve">     [</w:t>
      </w:r>
      <w:r w:rsidRPr="00020977">
        <w:rPr>
          <w:rFonts w:ascii="Arial" w:hAnsi="Arial" w:cs="Arial"/>
          <w:i/>
          <w:iCs/>
          <w:sz w:val="16"/>
          <w:szCs w:val="16"/>
        </w:rPr>
        <w:t>data</w:t>
      </w:r>
      <w:r w:rsidRPr="00020977">
        <w:rPr>
          <w:rFonts w:ascii="Arial" w:hAnsi="Arial" w:cs="Arial"/>
          <w:sz w:val="16"/>
          <w:szCs w:val="16"/>
        </w:rPr>
        <w:t>]</w:t>
      </w:r>
    </w:p>
    <w:sectPr w:rsidR="00C45CCE" w:rsidRPr="00020977" w:rsidSect="00B50CE5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CBB7" w14:textId="77777777" w:rsidR="00871E30" w:rsidRDefault="00871E30">
      <w:r>
        <w:separator/>
      </w:r>
    </w:p>
  </w:endnote>
  <w:endnote w:type="continuationSeparator" w:id="0">
    <w:p w14:paraId="39DE531D" w14:textId="77777777" w:rsidR="00871E30" w:rsidRDefault="0087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705111"/>
      <w:docPartObj>
        <w:docPartGallery w:val="Page Numbers (Bottom of Page)"/>
        <w:docPartUnique/>
      </w:docPartObj>
    </w:sdtPr>
    <w:sdtEndPr/>
    <w:sdtContent>
      <w:p w14:paraId="687E1484" w14:textId="5C343151" w:rsidR="00B1479A" w:rsidRDefault="00B14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BDC37" w14:textId="77777777" w:rsidR="00B1479A" w:rsidRDefault="00B147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50CE5" w:rsidRPr="00B50CE5" w14:paraId="0BF8DF21" w14:textId="77777777" w:rsidTr="00F6527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BC5D069" w14:textId="77777777" w:rsidR="00B50CE5" w:rsidRPr="00B50CE5" w:rsidRDefault="00B50CE5" w:rsidP="00B50CE5">
          <w:pPr>
            <w:rPr>
              <w:b/>
              <w:color w:val="000000" w:themeColor="text1"/>
              <w:kern w:val="0"/>
              <w:sz w:val="16"/>
              <w:szCs w:val="16"/>
            </w:rPr>
          </w:pPr>
          <w:r w:rsidRPr="00B50CE5">
            <w:rPr>
              <w:b/>
              <w:noProof/>
              <w:color w:val="000000" w:themeColor="text1"/>
              <w:kern w:val="0"/>
              <w:sz w:val="16"/>
              <w:szCs w:val="16"/>
            </w:rPr>
            <w:drawing>
              <wp:inline distT="0" distB="0" distL="0" distR="0" wp14:anchorId="65949AAD" wp14:editId="10FEC6B4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ED91CE8" w14:textId="77777777" w:rsidR="00B50CE5" w:rsidRPr="00B50CE5" w:rsidRDefault="00B50CE5" w:rsidP="00B50CE5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B50CE5">
            <w:rPr>
              <w:b/>
              <w:color w:val="000000" w:themeColor="text1"/>
              <w:kern w:val="0"/>
              <w:sz w:val="16"/>
              <w:szCs w:val="16"/>
            </w:rPr>
            <w:t xml:space="preserve">      </w:t>
          </w:r>
        </w:p>
        <w:p w14:paraId="6A36D9DA" w14:textId="77777777" w:rsidR="00B50CE5" w:rsidRPr="00B50CE5" w:rsidRDefault="00B50CE5" w:rsidP="00B50CE5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B50CE5">
            <w:rPr>
              <w:b/>
              <w:color w:val="000000" w:themeColor="text1"/>
              <w:kern w:val="0"/>
              <w:sz w:val="16"/>
              <w:szCs w:val="16"/>
            </w:rPr>
            <w:t xml:space="preserve"> Wojewódzki Urząd Pracy w Kielcach</w:t>
          </w:r>
        </w:p>
        <w:p w14:paraId="55507DD9" w14:textId="77777777" w:rsidR="00B50CE5" w:rsidRPr="00B50CE5" w:rsidRDefault="00B50CE5" w:rsidP="00B50CE5">
          <w:pPr>
            <w:jc w:val="right"/>
            <w:rPr>
              <w:b/>
              <w:color w:val="000000" w:themeColor="text1"/>
              <w:kern w:val="0"/>
              <w:sz w:val="16"/>
              <w:szCs w:val="16"/>
            </w:rPr>
          </w:pPr>
          <w:r w:rsidRPr="00B50CE5">
            <w:rPr>
              <w:b/>
              <w:color w:val="000000" w:themeColor="text1"/>
              <w:kern w:val="0"/>
              <w:sz w:val="16"/>
              <w:szCs w:val="16"/>
            </w:rPr>
            <w:t>ul. Witosa 86, 25-561 Kielce</w:t>
          </w:r>
          <w:r w:rsidRPr="00B50CE5">
            <w:rPr>
              <w:color w:val="000000" w:themeColor="text1"/>
              <w:kern w:val="0"/>
              <w:sz w:val="16"/>
              <w:szCs w:val="16"/>
            </w:rPr>
            <w:br/>
            <w:t>tel.: (048) 41 364-16-00, fax: (048) 41 364-16-66</w:t>
          </w:r>
          <w:r w:rsidRPr="00B50CE5">
            <w:rPr>
              <w:color w:val="000000" w:themeColor="text1"/>
              <w:kern w:val="0"/>
              <w:sz w:val="16"/>
              <w:szCs w:val="16"/>
            </w:rPr>
            <w:br/>
          </w:r>
          <w:r w:rsidRPr="00B50CE5">
            <w:rPr>
              <w:kern w:val="0"/>
              <w:sz w:val="16"/>
              <w:szCs w:val="16"/>
            </w:rPr>
            <w:t>e-mail: wup@wup.kielce.pl,</w:t>
          </w:r>
          <w:r w:rsidRPr="00B50CE5">
            <w:rPr>
              <w:color w:val="000000" w:themeColor="text1"/>
              <w:kern w:val="0"/>
              <w:sz w:val="16"/>
              <w:szCs w:val="16"/>
            </w:rPr>
            <w:t xml:space="preserve">  wupkielce.praca.gov.pl</w:t>
          </w:r>
        </w:p>
      </w:tc>
    </w:tr>
  </w:tbl>
  <w:p w14:paraId="48AF921D" w14:textId="77777777" w:rsidR="00B50CE5" w:rsidRPr="00B50CE5" w:rsidRDefault="00B50CE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265D" w14:textId="77777777" w:rsidR="00871E30" w:rsidRDefault="00871E30">
      <w:r>
        <w:separator/>
      </w:r>
    </w:p>
  </w:footnote>
  <w:footnote w:type="continuationSeparator" w:id="0">
    <w:p w14:paraId="5513C1CF" w14:textId="77777777" w:rsidR="00871E30" w:rsidRDefault="0087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50CE5" w:rsidRPr="00B50CE5" w14:paraId="5BFD8285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759BFF39" w14:textId="77777777" w:rsidR="00B50CE5" w:rsidRPr="00B50CE5" w:rsidRDefault="00B50CE5" w:rsidP="00B50CE5">
          <w:pPr>
            <w:tabs>
              <w:tab w:val="center" w:pos="4536"/>
              <w:tab w:val="right" w:pos="9072"/>
            </w:tabs>
            <w:rPr>
              <w:b/>
              <w:kern w:val="0"/>
              <w:sz w:val="16"/>
              <w:szCs w:val="16"/>
            </w:rPr>
          </w:pPr>
          <w:r w:rsidRPr="00B50CE5">
            <w:rPr>
              <w:noProof/>
              <w:kern w:val="0"/>
              <w:sz w:val="22"/>
              <w:szCs w:val="22"/>
            </w:rPr>
            <w:drawing>
              <wp:inline distT="0" distB="0" distL="0" distR="0" wp14:anchorId="2785083A" wp14:editId="35995FBB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7C9B2570" w14:textId="77777777" w:rsidR="00B50CE5" w:rsidRPr="00B50CE5" w:rsidRDefault="00B50CE5" w:rsidP="00B50CE5">
          <w:pPr>
            <w:tabs>
              <w:tab w:val="right" w:pos="4036"/>
            </w:tabs>
            <w:rPr>
              <w:b/>
              <w:kern w:val="0"/>
              <w:sz w:val="16"/>
              <w:szCs w:val="16"/>
            </w:rPr>
          </w:pPr>
          <w:r w:rsidRPr="00B50CE5">
            <w:rPr>
              <w:b/>
              <w:noProof/>
              <w:kern w:val="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57FA476C" wp14:editId="3792E6CE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50CE5">
            <w:rPr>
              <w:b/>
              <w:kern w:val="0"/>
              <w:sz w:val="16"/>
              <w:szCs w:val="16"/>
            </w:rPr>
            <w:t xml:space="preserve">       </w:t>
          </w:r>
          <w:r w:rsidRPr="00B50CE5">
            <w:rPr>
              <w:noProof/>
              <w:kern w:val="0"/>
              <w:sz w:val="22"/>
              <w:szCs w:val="22"/>
            </w:rPr>
            <w:drawing>
              <wp:inline distT="0" distB="0" distL="0" distR="0" wp14:anchorId="19AD4E3F" wp14:editId="289F7F76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50CE5">
            <w:rPr>
              <w:b/>
              <w:kern w:val="0"/>
              <w:sz w:val="16"/>
              <w:szCs w:val="16"/>
            </w:rPr>
            <w:t xml:space="preserve">  </w:t>
          </w:r>
          <w:r w:rsidRPr="00B50CE5">
            <w:rPr>
              <w:b/>
              <w:kern w:val="0"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6F84414" w14:textId="77777777" w:rsidR="00B50CE5" w:rsidRPr="00B50CE5" w:rsidRDefault="00B50CE5" w:rsidP="00B50CE5">
          <w:pPr>
            <w:rPr>
              <w:kern w:val="0"/>
              <w:sz w:val="18"/>
              <w:szCs w:val="18"/>
            </w:rPr>
          </w:pPr>
          <w:r w:rsidRPr="00B50CE5">
            <w:rPr>
              <w:kern w:val="0"/>
              <w:sz w:val="18"/>
              <w:szCs w:val="18"/>
            </w:rPr>
            <w:t xml:space="preserve">                                </w:t>
          </w:r>
        </w:p>
        <w:p w14:paraId="5D589FFC" w14:textId="77777777" w:rsidR="00B50CE5" w:rsidRPr="00B50CE5" w:rsidRDefault="00B50CE5" w:rsidP="00B50CE5">
          <w:pPr>
            <w:rPr>
              <w:kern w:val="0"/>
              <w:sz w:val="22"/>
              <w:szCs w:val="22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2BFE75E4" w14:textId="77777777" w:rsidR="00B50CE5" w:rsidRPr="00B50CE5" w:rsidRDefault="00B50CE5" w:rsidP="00B50CE5">
          <w:pPr>
            <w:tabs>
              <w:tab w:val="center" w:pos="4536"/>
              <w:tab w:val="right" w:pos="9072"/>
            </w:tabs>
            <w:jc w:val="center"/>
            <w:rPr>
              <w:b/>
              <w:kern w:val="0"/>
              <w:sz w:val="16"/>
              <w:szCs w:val="16"/>
            </w:rPr>
          </w:pPr>
          <w:r w:rsidRPr="00B50CE5">
            <w:rPr>
              <w:b/>
              <w:noProof/>
              <w:kern w:val="0"/>
              <w:sz w:val="16"/>
              <w:szCs w:val="16"/>
            </w:rPr>
            <w:drawing>
              <wp:inline distT="0" distB="0" distL="0" distR="0" wp14:anchorId="09E98AAB" wp14:editId="5F796975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87254" w14:textId="77777777" w:rsidR="00B50CE5" w:rsidRPr="00B50CE5" w:rsidRDefault="00B50CE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90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2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9"/>
  </w:num>
  <w:num w:numId="64">
    <w:abstractNumId w:val="10"/>
  </w:num>
  <w:num w:numId="65">
    <w:abstractNumId w:val="93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1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 w:numId="95">
    <w:abstractNumId w:val="8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BD2"/>
    <w:rsid w:val="00002631"/>
    <w:rsid w:val="00012701"/>
    <w:rsid w:val="00012C3E"/>
    <w:rsid w:val="00014FB2"/>
    <w:rsid w:val="00016548"/>
    <w:rsid w:val="000202FA"/>
    <w:rsid w:val="00020977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C7969"/>
    <w:rsid w:val="000D790E"/>
    <w:rsid w:val="000E37B6"/>
    <w:rsid w:val="000F0395"/>
    <w:rsid w:val="000F05C6"/>
    <w:rsid w:val="000F07F4"/>
    <w:rsid w:val="000F4159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8776C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0E5E"/>
    <w:rsid w:val="002522F6"/>
    <w:rsid w:val="0025232E"/>
    <w:rsid w:val="002525ED"/>
    <w:rsid w:val="002527C2"/>
    <w:rsid w:val="00254DB0"/>
    <w:rsid w:val="0025530C"/>
    <w:rsid w:val="00255CF7"/>
    <w:rsid w:val="0025682E"/>
    <w:rsid w:val="00264F0A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2851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4A31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5C82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777A0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0C1A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385E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626FC"/>
    <w:rsid w:val="00862EDD"/>
    <w:rsid w:val="008702C1"/>
    <w:rsid w:val="00871855"/>
    <w:rsid w:val="008718C8"/>
    <w:rsid w:val="00871E30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5CAE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55975"/>
    <w:rsid w:val="00A60F49"/>
    <w:rsid w:val="00A623B7"/>
    <w:rsid w:val="00A7633C"/>
    <w:rsid w:val="00A80D52"/>
    <w:rsid w:val="00A80F79"/>
    <w:rsid w:val="00A85411"/>
    <w:rsid w:val="00A8645B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479A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413"/>
    <w:rsid w:val="00B46FED"/>
    <w:rsid w:val="00B479A9"/>
    <w:rsid w:val="00B47DAF"/>
    <w:rsid w:val="00B50CE5"/>
    <w:rsid w:val="00B5338F"/>
    <w:rsid w:val="00B552D4"/>
    <w:rsid w:val="00B55CD5"/>
    <w:rsid w:val="00B60817"/>
    <w:rsid w:val="00B61B15"/>
    <w:rsid w:val="00B67643"/>
    <w:rsid w:val="00B70B9F"/>
    <w:rsid w:val="00B71A9D"/>
    <w:rsid w:val="00B772FE"/>
    <w:rsid w:val="00B81105"/>
    <w:rsid w:val="00B83198"/>
    <w:rsid w:val="00B840C6"/>
    <w:rsid w:val="00B86615"/>
    <w:rsid w:val="00B873F2"/>
    <w:rsid w:val="00B8776E"/>
    <w:rsid w:val="00B93BC7"/>
    <w:rsid w:val="00B95D4C"/>
    <w:rsid w:val="00B96636"/>
    <w:rsid w:val="00BA0EC6"/>
    <w:rsid w:val="00BA297F"/>
    <w:rsid w:val="00BA2F4A"/>
    <w:rsid w:val="00BA4150"/>
    <w:rsid w:val="00BA4EC9"/>
    <w:rsid w:val="00BA5B89"/>
    <w:rsid w:val="00BB0C24"/>
    <w:rsid w:val="00BB1E11"/>
    <w:rsid w:val="00BB2BE7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1F68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520AB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2E5F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0FBE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47C"/>
    <w:rsid w:val="00E11F84"/>
    <w:rsid w:val="00E13C28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0BC7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11E2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3DD7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5CE53"/>
  <w15:docId w15:val="{C86F2C6E-88A3-4FB9-BD72-0545889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table" w:styleId="Tabela-Siatka">
    <w:name w:val="Table Grid"/>
    <w:basedOn w:val="Standardowy"/>
    <w:uiPriority w:val="59"/>
    <w:locked/>
    <w:rsid w:val="00B50C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D326-F6BE-44A9-9D72-B1F1A5F0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2158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Dorota Służalec</cp:lastModifiedBy>
  <cp:revision>24</cp:revision>
  <cp:lastPrinted>2020-07-29T06:13:00Z</cp:lastPrinted>
  <dcterms:created xsi:type="dcterms:W3CDTF">2020-05-26T09:03:00Z</dcterms:created>
  <dcterms:modified xsi:type="dcterms:W3CDTF">2021-08-19T08:44:00Z</dcterms:modified>
</cp:coreProperties>
</file>